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4450" w:rsidR="00BD4450" w:rsidP="00BD4450" w:rsidRDefault="00BD4450" w14:paraId="2EDBACC2" w14:textId="017215DD">
      <w:pPr>
        <w:jc w:val="center"/>
        <w:rPr>
          <w:rFonts w:ascii="Avenir Regular" w:hAnsi="Avenir Regular" w:cs="Avenir Regular"/>
          <w:b/>
          <w:bCs/>
        </w:rPr>
      </w:pPr>
      <w:r w:rsidRPr="00BD4450">
        <w:rPr>
          <w:rFonts w:ascii="Avenir Regular" w:hAnsi="Avenir Regular" w:cs="Avenir Regular"/>
          <w:b/>
          <w:bCs/>
        </w:rPr>
        <w:t>FORMULARIO DE POSTULACIÓN</w:t>
      </w:r>
    </w:p>
    <w:p w:rsidRPr="004707E1" w:rsidR="004707E1" w:rsidP="004707E1" w:rsidRDefault="00BD4450" w14:paraId="288357EE" w14:textId="6C9E582F">
      <w:pPr>
        <w:jc w:val="center"/>
        <w:rPr>
          <w:rFonts w:ascii="Avenir Regular" w:hAnsi="Avenir Regular" w:cs="Avenir Regular"/>
          <w:b/>
          <w:bCs/>
        </w:rPr>
      </w:pPr>
      <w:r w:rsidRPr="00BD4450">
        <w:rPr>
          <w:rFonts w:ascii="Avenir Regular" w:hAnsi="Avenir Regular" w:cs="Avenir Regular"/>
          <w:b/>
          <w:bCs/>
        </w:rPr>
        <w:t>FONDO CONCURSABLE VCM 2025</w:t>
      </w:r>
    </w:p>
    <w:p w:rsidRPr="00BD4450" w:rsidR="00BD4450" w:rsidP="00BD4450" w:rsidRDefault="00BD4450" w14:paraId="7F67365E" w14:textId="77777777">
      <w:pPr>
        <w:rPr>
          <w:rFonts w:ascii="Avenir Next LT Pro" w:hAnsi="Avenir Next LT Pro" w:cs="Avenir Regular"/>
          <w:b/>
          <w:bCs/>
          <w:sz w:val="22"/>
          <w:szCs w:val="22"/>
        </w:rPr>
      </w:pPr>
    </w:p>
    <w:p w:rsidR="00BD4450" w:rsidP="00BD4450" w:rsidRDefault="002E3351" w14:paraId="359DC3C9" w14:textId="00E4F9C5">
      <w:pPr>
        <w:numPr>
          <w:ilvl w:val="0"/>
          <w:numId w:val="10"/>
        </w:numPr>
        <w:rPr>
          <w:rFonts w:ascii="Avenir Next LT Pro" w:hAnsi="Avenir Next LT Pro" w:cs="Avenir Regular"/>
          <w:b/>
          <w:bCs/>
          <w:sz w:val="22"/>
          <w:szCs w:val="22"/>
        </w:rPr>
      </w:pPr>
      <w:r>
        <w:rPr>
          <w:rFonts w:ascii="Avenir Next LT Pro" w:hAnsi="Avenir Next LT Pro" w:cs="Avenir Regular"/>
          <w:b/>
          <w:bCs/>
          <w:sz w:val="22"/>
          <w:szCs w:val="22"/>
        </w:rPr>
        <w:t>Ficha resumen de la iniciativa</w:t>
      </w:r>
    </w:p>
    <w:p w:rsidR="002E3351" w:rsidP="002E3351" w:rsidRDefault="002E3351" w14:paraId="41E28B6A" w14:textId="77777777">
      <w:pPr>
        <w:rPr>
          <w:rFonts w:ascii="Avenir Next LT Pro" w:hAnsi="Avenir Next LT Pro" w:cs="Avenir Regular"/>
          <w:b/>
          <w:bCs/>
          <w:sz w:val="22"/>
          <w:szCs w:val="22"/>
        </w:rPr>
      </w:pPr>
    </w:p>
    <w:tbl>
      <w:tblPr>
        <w:tblStyle w:val="Tablaconcuadrcula"/>
        <w:tblW w:w="8828" w:type="dxa"/>
        <w:tblLook w:val="04A0" w:firstRow="1" w:lastRow="0" w:firstColumn="1" w:lastColumn="0" w:noHBand="0" w:noVBand="1"/>
      </w:tblPr>
      <w:tblGrid>
        <w:gridCol w:w="3825"/>
        <w:gridCol w:w="5003"/>
      </w:tblGrid>
      <w:tr w:rsidR="002E3351" w:rsidTr="56048B19" w14:paraId="7FFED589" w14:textId="77777777">
        <w:tc>
          <w:tcPr>
            <w:tcW w:w="3825" w:type="dxa"/>
          </w:tcPr>
          <w:p w:rsidR="002E3351" w:rsidP="00792E96" w:rsidRDefault="002E3351" w14:paraId="173C27AF" w14:textId="72590184">
            <w:pPr>
              <w:rPr>
                <w:rFonts w:ascii="Avenir Next LT Pro" w:hAnsi="Avenir Next LT Pro" w:cs="Avenir Regular"/>
                <w:b/>
                <w:bCs/>
                <w:sz w:val="22"/>
                <w:szCs w:val="22"/>
              </w:rPr>
            </w:pPr>
            <w:r>
              <w:rPr>
                <w:rFonts w:ascii="Avenir Next LT Pro" w:hAnsi="Avenir Next LT Pro" w:cs="Avenir Regular"/>
                <w:b/>
                <w:bCs/>
                <w:sz w:val="22"/>
                <w:szCs w:val="22"/>
              </w:rPr>
              <w:t>Nombre de la iniciativa</w:t>
            </w:r>
          </w:p>
        </w:tc>
        <w:tc>
          <w:tcPr>
            <w:tcW w:w="5003" w:type="dxa"/>
          </w:tcPr>
          <w:p w:rsidR="002E3351" w:rsidP="00792E96" w:rsidRDefault="002E3351" w14:paraId="79CB1C05" w14:textId="77777777">
            <w:pPr>
              <w:rPr>
                <w:rFonts w:ascii="Avenir Next LT Pro" w:hAnsi="Avenir Next LT Pro" w:cs="Avenir Regular"/>
                <w:b/>
                <w:bCs/>
                <w:sz w:val="22"/>
                <w:szCs w:val="22"/>
              </w:rPr>
            </w:pPr>
          </w:p>
        </w:tc>
      </w:tr>
      <w:tr w:rsidR="002E3351" w:rsidTr="56048B19" w14:paraId="53860CB4" w14:textId="77777777">
        <w:tc>
          <w:tcPr>
            <w:tcW w:w="3825" w:type="dxa"/>
          </w:tcPr>
          <w:p w:rsidR="002E3351" w:rsidP="00792E96" w:rsidRDefault="005D46D3" w14:paraId="6E52F45C" w14:textId="21647E0A">
            <w:pPr>
              <w:rPr>
                <w:rFonts w:ascii="Avenir Next LT Pro" w:hAnsi="Avenir Next LT Pro" w:cs="Avenir Regular"/>
                <w:b/>
                <w:bCs/>
                <w:sz w:val="22"/>
                <w:szCs w:val="22"/>
              </w:rPr>
            </w:pPr>
            <w:r>
              <w:rPr>
                <w:rFonts w:ascii="Avenir Next LT Pro" w:hAnsi="Avenir Next LT Pro" w:cs="Avenir Regular"/>
                <w:b/>
                <w:bCs/>
                <w:sz w:val="22"/>
                <w:szCs w:val="22"/>
              </w:rPr>
              <w:t xml:space="preserve">Fecha de inicio </w:t>
            </w:r>
            <w:r w:rsidRPr="00BD4450">
              <w:rPr>
                <w:rFonts w:ascii="Avenir Next LT Pro" w:hAnsi="Avenir Next LT Pro" w:cs="Avenir Regular"/>
                <w:b/>
                <w:sz w:val="22"/>
                <w:szCs w:val="22"/>
              </w:rPr>
              <w:t>(dd-mm-aaaa)</w:t>
            </w:r>
          </w:p>
        </w:tc>
        <w:tc>
          <w:tcPr>
            <w:tcW w:w="5003" w:type="dxa"/>
          </w:tcPr>
          <w:p w:rsidR="002E3351" w:rsidP="00792E96" w:rsidRDefault="002E3351" w14:paraId="7F75568B" w14:textId="77777777">
            <w:pPr>
              <w:rPr>
                <w:rFonts w:ascii="Avenir Next LT Pro" w:hAnsi="Avenir Next LT Pro" w:cs="Avenir Regular"/>
                <w:b/>
                <w:bCs/>
                <w:sz w:val="22"/>
                <w:szCs w:val="22"/>
              </w:rPr>
            </w:pPr>
          </w:p>
        </w:tc>
      </w:tr>
      <w:tr w:rsidR="002E3351" w:rsidTr="56048B19" w14:paraId="6A5DCAC3" w14:textId="77777777">
        <w:tc>
          <w:tcPr>
            <w:tcW w:w="3825" w:type="dxa"/>
          </w:tcPr>
          <w:p w:rsidR="002E3351" w:rsidP="00792E96" w:rsidRDefault="005D46D3" w14:paraId="58A2391E" w14:textId="287A8799">
            <w:pPr>
              <w:rPr>
                <w:rFonts w:ascii="Avenir Next LT Pro" w:hAnsi="Avenir Next LT Pro" w:cs="Avenir Regular"/>
                <w:b/>
                <w:bCs/>
                <w:sz w:val="22"/>
                <w:szCs w:val="22"/>
              </w:rPr>
            </w:pPr>
            <w:r>
              <w:rPr>
                <w:rFonts w:ascii="Avenir Next LT Pro" w:hAnsi="Avenir Next LT Pro" w:cs="Avenir Regular"/>
                <w:b/>
                <w:bCs/>
                <w:sz w:val="22"/>
                <w:szCs w:val="22"/>
              </w:rPr>
              <w:t xml:space="preserve">Fecha de término </w:t>
            </w:r>
            <w:r w:rsidRPr="00BD4450">
              <w:rPr>
                <w:rFonts w:ascii="Avenir Next LT Pro" w:hAnsi="Avenir Next LT Pro" w:cs="Avenir Regular"/>
                <w:b/>
                <w:sz w:val="22"/>
                <w:szCs w:val="22"/>
              </w:rPr>
              <w:t>(dd-mm-aaaa)</w:t>
            </w:r>
          </w:p>
        </w:tc>
        <w:tc>
          <w:tcPr>
            <w:tcW w:w="5003" w:type="dxa"/>
          </w:tcPr>
          <w:p w:rsidR="002E3351" w:rsidP="00792E96" w:rsidRDefault="002E3351" w14:paraId="62762B08" w14:textId="77777777">
            <w:pPr>
              <w:rPr>
                <w:rFonts w:ascii="Avenir Next LT Pro" w:hAnsi="Avenir Next LT Pro" w:cs="Avenir Regular"/>
                <w:b/>
                <w:bCs/>
                <w:sz w:val="22"/>
                <w:szCs w:val="22"/>
              </w:rPr>
            </w:pPr>
          </w:p>
        </w:tc>
      </w:tr>
      <w:tr w:rsidR="005D46D3" w:rsidTr="56048B19" w14:paraId="057EFFF3" w14:textId="77777777">
        <w:tc>
          <w:tcPr>
            <w:tcW w:w="3825" w:type="dxa"/>
          </w:tcPr>
          <w:p w:rsidR="005D46D3" w:rsidP="00792E96" w:rsidRDefault="005D46D3" w14:paraId="3EEAD359" w14:textId="378FE15D">
            <w:pPr>
              <w:rPr>
                <w:rFonts w:ascii="Avenir Next LT Pro" w:hAnsi="Avenir Next LT Pro" w:cs="Avenir Regular"/>
                <w:b/>
                <w:bCs/>
                <w:sz w:val="22"/>
                <w:szCs w:val="22"/>
              </w:rPr>
            </w:pPr>
            <w:r>
              <w:rPr>
                <w:rFonts w:ascii="Avenir Next LT Pro" w:hAnsi="Avenir Next LT Pro" w:cs="Avenir Regular"/>
                <w:b/>
                <w:bCs/>
                <w:sz w:val="22"/>
                <w:szCs w:val="22"/>
              </w:rPr>
              <w:t>Mecanismo</w:t>
            </w:r>
          </w:p>
        </w:tc>
        <w:tc>
          <w:tcPr>
            <w:tcW w:w="5003" w:type="dxa"/>
          </w:tcPr>
          <w:p w:rsidR="005D46D3" w:rsidP="00792E96" w:rsidRDefault="005D46D3" w14:paraId="51BAC75C" w14:textId="77777777">
            <w:pPr>
              <w:rPr>
                <w:rFonts w:ascii="Avenir Next LT Pro" w:hAnsi="Avenir Next LT Pro" w:cs="Avenir Regular"/>
                <w:b/>
                <w:bCs/>
                <w:sz w:val="22"/>
                <w:szCs w:val="22"/>
              </w:rPr>
            </w:pPr>
          </w:p>
        </w:tc>
      </w:tr>
      <w:tr w:rsidR="56048B19" w:rsidTr="56048B19" w14:paraId="2C7ABB5A" w14:textId="77777777">
        <w:trPr>
          <w:trHeight w:val="300"/>
        </w:trPr>
        <w:tc>
          <w:tcPr>
            <w:tcW w:w="3825" w:type="dxa"/>
          </w:tcPr>
          <w:p w:rsidR="7A0BD0A1" w:rsidP="00792E96" w:rsidRDefault="7A0BD0A1" w14:paraId="062DFED5" w14:textId="01553387">
            <w:pPr>
              <w:rPr>
                <w:rFonts w:ascii="Avenir Next LT Pro" w:hAnsi="Avenir Next LT Pro" w:cs="Avenir Regular"/>
                <w:b/>
                <w:bCs/>
                <w:sz w:val="22"/>
                <w:szCs w:val="22"/>
              </w:rPr>
            </w:pPr>
            <w:r w:rsidRPr="56048B19">
              <w:rPr>
                <w:rFonts w:ascii="Avenir Next LT Pro" w:hAnsi="Avenir Next LT Pro" w:cs="Avenir Regular"/>
                <w:b/>
                <w:bCs/>
                <w:sz w:val="22"/>
                <w:szCs w:val="22"/>
              </w:rPr>
              <w:t>Línea de acción</w:t>
            </w:r>
          </w:p>
        </w:tc>
        <w:tc>
          <w:tcPr>
            <w:tcW w:w="5003" w:type="dxa"/>
          </w:tcPr>
          <w:p w:rsidR="56048B19" w:rsidP="00792E96" w:rsidRDefault="56048B19" w14:paraId="2B75B22F" w14:textId="1006B14B">
            <w:pPr>
              <w:rPr>
                <w:rFonts w:ascii="Avenir Next LT Pro" w:hAnsi="Avenir Next LT Pro" w:cs="Avenir Regular"/>
                <w:b/>
                <w:bCs/>
                <w:sz w:val="22"/>
                <w:szCs w:val="22"/>
              </w:rPr>
            </w:pPr>
          </w:p>
        </w:tc>
      </w:tr>
      <w:tr w:rsidR="002E3351" w:rsidTr="56048B19" w14:paraId="70058246" w14:textId="77777777">
        <w:tc>
          <w:tcPr>
            <w:tcW w:w="3825" w:type="dxa"/>
          </w:tcPr>
          <w:p w:rsidR="002E3351" w:rsidP="00792E96" w:rsidRDefault="005D46D3" w14:paraId="2B389A85" w14:textId="28D09D6F">
            <w:pPr>
              <w:rPr>
                <w:rFonts w:ascii="Avenir Next LT Pro" w:hAnsi="Avenir Next LT Pro" w:cs="Avenir Regular"/>
                <w:b/>
                <w:bCs/>
                <w:sz w:val="22"/>
                <w:szCs w:val="22"/>
              </w:rPr>
            </w:pPr>
            <w:r>
              <w:rPr>
                <w:rFonts w:ascii="Avenir Next LT Pro" w:hAnsi="Avenir Next LT Pro" w:cs="Avenir Regular"/>
                <w:b/>
                <w:bCs/>
                <w:sz w:val="22"/>
                <w:szCs w:val="22"/>
              </w:rPr>
              <w:t>Sede</w:t>
            </w:r>
            <w:r w:rsidR="00F53F50">
              <w:rPr>
                <w:rFonts w:ascii="Avenir Next LT Pro" w:hAnsi="Avenir Next LT Pro" w:cs="Avenir Regular"/>
                <w:b/>
                <w:bCs/>
                <w:sz w:val="22"/>
                <w:szCs w:val="22"/>
              </w:rPr>
              <w:t>(s)</w:t>
            </w:r>
          </w:p>
        </w:tc>
        <w:tc>
          <w:tcPr>
            <w:tcW w:w="5003" w:type="dxa"/>
          </w:tcPr>
          <w:p w:rsidR="002E3351" w:rsidP="00792E96" w:rsidRDefault="002E3351" w14:paraId="358CA793" w14:textId="77777777">
            <w:pPr>
              <w:rPr>
                <w:rFonts w:ascii="Avenir Next LT Pro" w:hAnsi="Avenir Next LT Pro" w:cs="Avenir Regular"/>
                <w:b/>
                <w:bCs/>
                <w:sz w:val="22"/>
                <w:szCs w:val="22"/>
              </w:rPr>
            </w:pPr>
          </w:p>
        </w:tc>
      </w:tr>
      <w:tr w:rsidR="002E3351" w:rsidTr="56048B19" w14:paraId="24509DB7" w14:textId="77777777">
        <w:tc>
          <w:tcPr>
            <w:tcW w:w="3825" w:type="dxa"/>
          </w:tcPr>
          <w:p w:rsidR="002E3351" w:rsidP="00792E96" w:rsidRDefault="005D46D3" w14:paraId="1E63A966" w14:textId="4258577B">
            <w:pPr>
              <w:rPr>
                <w:rFonts w:ascii="Avenir Next LT Pro" w:hAnsi="Avenir Next LT Pro" w:cs="Avenir Regular"/>
                <w:b/>
                <w:bCs/>
                <w:sz w:val="22"/>
                <w:szCs w:val="22"/>
              </w:rPr>
            </w:pPr>
            <w:r>
              <w:rPr>
                <w:rFonts w:ascii="Avenir Next LT Pro" w:hAnsi="Avenir Next LT Pro" w:cs="Avenir Regular"/>
                <w:b/>
                <w:bCs/>
                <w:sz w:val="22"/>
                <w:szCs w:val="22"/>
              </w:rPr>
              <w:t>Escuela</w:t>
            </w:r>
            <w:r w:rsidR="00F53F50">
              <w:rPr>
                <w:rFonts w:ascii="Avenir Next LT Pro" w:hAnsi="Avenir Next LT Pro" w:cs="Avenir Regular"/>
                <w:b/>
                <w:bCs/>
                <w:sz w:val="22"/>
                <w:szCs w:val="22"/>
              </w:rPr>
              <w:t>(s)</w:t>
            </w:r>
          </w:p>
        </w:tc>
        <w:tc>
          <w:tcPr>
            <w:tcW w:w="5003" w:type="dxa"/>
          </w:tcPr>
          <w:p w:rsidR="002E3351" w:rsidP="00792E96" w:rsidRDefault="002E3351" w14:paraId="70666C2B" w14:textId="77777777">
            <w:pPr>
              <w:rPr>
                <w:rFonts w:ascii="Avenir Next LT Pro" w:hAnsi="Avenir Next LT Pro" w:cs="Avenir Regular"/>
                <w:b/>
                <w:bCs/>
                <w:sz w:val="22"/>
                <w:szCs w:val="22"/>
              </w:rPr>
            </w:pPr>
          </w:p>
        </w:tc>
      </w:tr>
      <w:tr w:rsidR="002E3351" w:rsidTr="56048B19" w14:paraId="775F1D20" w14:textId="77777777">
        <w:tc>
          <w:tcPr>
            <w:tcW w:w="3825" w:type="dxa"/>
          </w:tcPr>
          <w:p w:rsidR="002E3351" w:rsidP="00792E96" w:rsidRDefault="005D46D3" w14:paraId="43BF4521" w14:textId="15FF0A1D">
            <w:pPr>
              <w:rPr>
                <w:rFonts w:ascii="Avenir Next LT Pro" w:hAnsi="Avenir Next LT Pro" w:cs="Avenir Regular"/>
                <w:b/>
                <w:bCs/>
                <w:sz w:val="22"/>
                <w:szCs w:val="22"/>
              </w:rPr>
            </w:pPr>
            <w:r>
              <w:rPr>
                <w:rFonts w:ascii="Avenir Next LT Pro" w:hAnsi="Avenir Next LT Pro" w:cs="Avenir Regular"/>
                <w:b/>
                <w:bCs/>
                <w:sz w:val="22"/>
                <w:szCs w:val="22"/>
              </w:rPr>
              <w:t>Carrera</w:t>
            </w:r>
            <w:r w:rsidR="00F53F50">
              <w:rPr>
                <w:rFonts w:ascii="Avenir Next LT Pro" w:hAnsi="Avenir Next LT Pro" w:cs="Avenir Regular"/>
                <w:b/>
                <w:bCs/>
                <w:sz w:val="22"/>
                <w:szCs w:val="22"/>
              </w:rPr>
              <w:t>(s)</w:t>
            </w:r>
          </w:p>
        </w:tc>
        <w:tc>
          <w:tcPr>
            <w:tcW w:w="5003" w:type="dxa"/>
          </w:tcPr>
          <w:p w:rsidR="002E3351" w:rsidP="00792E96" w:rsidRDefault="002E3351" w14:paraId="1BCBE00D" w14:textId="77777777">
            <w:pPr>
              <w:rPr>
                <w:rFonts w:ascii="Avenir Next LT Pro" w:hAnsi="Avenir Next LT Pro" w:cs="Avenir Regular"/>
                <w:b/>
                <w:bCs/>
                <w:sz w:val="22"/>
                <w:szCs w:val="22"/>
              </w:rPr>
            </w:pPr>
          </w:p>
        </w:tc>
      </w:tr>
      <w:tr w:rsidR="002E3351" w:rsidTr="56048B19" w14:paraId="592110A4" w14:textId="77777777">
        <w:tc>
          <w:tcPr>
            <w:tcW w:w="3825" w:type="dxa"/>
          </w:tcPr>
          <w:p w:rsidR="002E3351" w:rsidP="00792E96" w:rsidRDefault="005D46D3" w14:paraId="16ED3CA1" w14:textId="5F26DB9D">
            <w:pPr>
              <w:rPr>
                <w:rFonts w:ascii="Avenir Next LT Pro" w:hAnsi="Avenir Next LT Pro" w:cs="Avenir Regular"/>
                <w:b/>
                <w:bCs/>
                <w:sz w:val="22"/>
                <w:szCs w:val="22"/>
              </w:rPr>
            </w:pPr>
            <w:r>
              <w:rPr>
                <w:rFonts w:ascii="Avenir Next LT Pro" w:hAnsi="Avenir Next LT Pro" w:cs="Avenir Regular"/>
                <w:b/>
                <w:bCs/>
                <w:sz w:val="22"/>
                <w:szCs w:val="22"/>
              </w:rPr>
              <w:t>Comuna</w:t>
            </w:r>
            <w:r w:rsidR="00F53F50">
              <w:rPr>
                <w:rFonts w:ascii="Avenir Next LT Pro" w:hAnsi="Avenir Next LT Pro" w:cs="Avenir Regular"/>
                <w:b/>
                <w:bCs/>
                <w:sz w:val="22"/>
                <w:szCs w:val="22"/>
              </w:rPr>
              <w:t>(s)</w:t>
            </w:r>
            <w:r>
              <w:rPr>
                <w:rFonts w:ascii="Avenir Next LT Pro" w:hAnsi="Avenir Next LT Pro" w:cs="Avenir Regular"/>
                <w:b/>
                <w:bCs/>
                <w:sz w:val="22"/>
                <w:szCs w:val="22"/>
              </w:rPr>
              <w:t xml:space="preserve"> de ejecución</w:t>
            </w:r>
          </w:p>
        </w:tc>
        <w:tc>
          <w:tcPr>
            <w:tcW w:w="5003" w:type="dxa"/>
          </w:tcPr>
          <w:p w:rsidR="002E3351" w:rsidP="00792E96" w:rsidRDefault="002E3351" w14:paraId="263BA476" w14:textId="77777777">
            <w:pPr>
              <w:rPr>
                <w:rFonts w:ascii="Avenir Next LT Pro" w:hAnsi="Avenir Next LT Pro" w:cs="Avenir Regular"/>
                <w:b/>
                <w:bCs/>
                <w:sz w:val="22"/>
                <w:szCs w:val="22"/>
              </w:rPr>
            </w:pPr>
          </w:p>
        </w:tc>
      </w:tr>
      <w:tr w:rsidR="005D46D3" w:rsidTr="56048B19" w14:paraId="4A587388" w14:textId="77777777">
        <w:tc>
          <w:tcPr>
            <w:tcW w:w="3825" w:type="dxa"/>
          </w:tcPr>
          <w:p w:rsidR="005D46D3" w:rsidP="00792E96" w:rsidRDefault="00F53F50" w14:paraId="58099CEE" w14:textId="04C4EF23">
            <w:pPr>
              <w:rPr>
                <w:rFonts w:ascii="Avenir Next LT Pro" w:hAnsi="Avenir Next LT Pro" w:cs="Avenir Regular"/>
                <w:b/>
                <w:bCs/>
                <w:sz w:val="22"/>
                <w:szCs w:val="22"/>
              </w:rPr>
            </w:pPr>
            <w:r>
              <w:rPr>
                <w:rFonts w:ascii="Avenir Next LT Pro" w:hAnsi="Avenir Next LT Pro" w:cs="Avenir Regular"/>
                <w:b/>
                <w:bCs/>
                <w:sz w:val="22"/>
                <w:szCs w:val="22"/>
              </w:rPr>
              <w:t>Socio(s) comunitario(s)</w:t>
            </w:r>
          </w:p>
        </w:tc>
        <w:tc>
          <w:tcPr>
            <w:tcW w:w="5003" w:type="dxa"/>
          </w:tcPr>
          <w:p w:rsidR="005D46D3" w:rsidP="00792E96" w:rsidRDefault="005D46D3" w14:paraId="03D62BBC" w14:textId="77777777">
            <w:pPr>
              <w:rPr>
                <w:rFonts w:ascii="Avenir Next LT Pro" w:hAnsi="Avenir Next LT Pro" w:cs="Avenir Regular"/>
                <w:b/>
                <w:bCs/>
                <w:sz w:val="22"/>
                <w:szCs w:val="22"/>
              </w:rPr>
            </w:pPr>
          </w:p>
        </w:tc>
      </w:tr>
      <w:tr w:rsidR="56048B19" w:rsidTr="56048B19" w14:paraId="208C7C09" w14:textId="77777777">
        <w:trPr>
          <w:trHeight w:val="300"/>
        </w:trPr>
        <w:tc>
          <w:tcPr>
            <w:tcW w:w="3825" w:type="dxa"/>
          </w:tcPr>
          <w:p w:rsidR="510B8D1B" w:rsidP="00792E96" w:rsidRDefault="510B8D1B" w14:paraId="485C063F" w14:textId="677165C5">
            <w:pPr>
              <w:rPr>
                <w:rFonts w:ascii="Avenir Next LT Pro" w:hAnsi="Avenir Next LT Pro" w:cs="Avenir Regular"/>
                <w:b/>
                <w:bCs/>
                <w:sz w:val="22"/>
                <w:szCs w:val="22"/>
              </w:rPr>
            </w:pPr>
            <w:r w:rsidRPr="56048B19">
              <w:rPr>
                <w:rFonts w:ascii="Avenir Next LT Pro" w:hAnsi="Avenir Next LT Pro" w:cs="Avenir Regular"/>
                <w:b/>
                <w:bCs/>
                <w:sz w:val="22"/>
                <w:szCs w:val="22"/>
              </w:rPr>
              <w:t>Líder de la iniciativa</w:t>
            </w:r>
          </w:p>
        </w:tc>
        <w:tc>
          <w:tcPr>
            <w:tcW w:w="5003" w:type="dxa"/>
          </w:tcPr>
          <w:p w:rsidR="56048B19" w:rsidP="00792E96" w:rsidRDefault="56048B19" w14:paraId="43C73FB8" w14:textId="24A3C210">
            <w:pPr>
              <w:rPr>
                <w:rFonts w:ascii="Avenir Next LT Pro" w:hAnsi="Avenir Next LT Pro" w:cs="Avenir Regular"/>
                <w:b/>
                <w:bCs/>
                <w:sz w:val="22"/>
                <w:szCs w:val="22"/>
              </w:rPr>
            </w:pPr>
          </w:p>
        </w:tc>
      </w:tr>
      <w:tr w:rsidR="56048B19" w:rsidTr="56048B19" w14:paraId="0514FC9D" w14:textId="77777777">
        <w:trPr>
          <w:trHeight w:val="300"/>
        </w:trPr>
        <w:tc>
          <w:tcPr>
            <w:tcW w:w="3825" w:type="dxa"/>
          </w:tcPr>
          <w:p w:rsidR="510B8D1B" w:rsidP="00792E96" w:rsidRDefault="510B8D1B" w14:paraId="0EBEB865" w14:textId="1219AFDB">
            <w:pPr>
              <w:rPr>
                <w:rFonts w:ascii="Avenir Next LT Pro" w:hAnsi="Avenir Next LT Pro" w:eastAsia="Avenir Next LT Pro" w:cs="Avenir Next LT Pro"/>
                <w:b/>
                <w:bCs/>
                <w:sz w:val="22"/>
                <w:szCs w:val="22"/>
              </w:rPr>
            </w:pPr>
            <w:r w:rsidRPr="56048B19">
              <w:rPr>
                <w:rFonts w:ascii="Avenir Next LT Pro" w:hAnsi="Avenir Next LT Pro" w:eastAsia="Avenir Next LT Pro" w:cs="Avenir Next LT Pro"/>
                <w:b/>
                <w:bCs/>
                <w:sz w:val="22"/>
                <w:szCs w:val="22"/>
              </w:rPr>
              <w:t xml:space="preserve">Co-líder de la iniciativa </w:t>
            </w:r>
          </w:p>
        </w:tc>
        <w:tc>
          <w:tcPr>
            <w:tcW w:w="5003" w:type="dxa"/>
          </w:tcPr>
          <w:p w:rsidR="56048B19" w:rsidP="00792E96" w:rsidRDefault="56048B19" w14:paraId="3FFC8968" w14:textId="01C3FF02">
            <w:pPr>
              <w:rPr>
                <w:rFonts w:ascii="Avenir Next LT Pro" w:hAnsi="Avenir Next LT Pro" w:eastAsia="Avenir Next LT Pro" w:cs="Avenir Next LT Pro"/>
                <w:b/>
                <w:bCs/>
                <w:sz w:val="22"/>
                <w:szCs w:val="22"/>
              </w:rPr>
            </w:pPr>
          </w:p>
        </w:tc>
      </w:tr>
      <w:tr w:rsidR="56048B19" w:rsidTr="56048B19" w14:paraId="09B06184" w14:textId="77777777">
        <w:trPr>
          <w:trHeight w:val="300"/>
        </w:trPr>
        <w:tc>
          <w:tcPr>
            <w:tcW w:w="3825" w:type="dxa"/>
          </w:tcPr>
          <w:p w:rsidR="128D9BDB" w:rsidP="00792E96" w:rsidRDefault="128D9BDB" w14:paraId="5FBFE9CA" w14:textId="0A687ECE">
            <w:pPr>
              <w:rPr>
                <w:rFonts w:ascii="Avenir Next LT Pro" w:hAnsi="Avenir Next LT Pro" w:eastAsia="Avenir Next LT Pro" w:cs="Avenir Next LT Pro"/>
                <w:b/>
                <w:bCs/>
                <w:sz w:val="22"/>
                <w:szCs w:val="22"/>
              </w:rPr>
            </w:pPr>
            <w:r w:rsidRPr="56048B19">
              <w:rPr>
                <w:rFonts w:ascii="Avenir Next LT Pro" w:hAnsi="Avenir Next LT Pro" w:eastAsia="Avenir Next LT Pro" w:cs="Avenir Next LT Pro"/>
                <w:b/>
                <w:bCs/>
                <w:sz w:val="22"/>
                <w:szCs w:val="22"/>
              </w:rPr>
              <w:t>Línea de postulación (Marcar solo 1 alternativa)</w:t>
            </w:r>
          </w:p>
        </w:tc>
        <w:tc>
          <w:tcPr>
            <w:tcW w:w="5003" w:type="dxa"/>
          </w:tcPr>
          <w:p w:rsidR="128D9BDB" w:rsidP="00792E96" w:rsidRDefault="128D9BDB" w14:paraId="63DF451B" w14:textId="2F20C7FD">
            <w:pPr>
              <w:pStyle w:val="Prrafodelista"/>
              <w:numPr>
                <w:ilvl w:val="0"/>
                <w:numId w:val="1"/>
              </w:numPr>
              <w:contextualSpacing w:val="0"/>
              <w:rPr>
                <w:rFonts w:ascii="Avenir Next LT Pro" w:hAnsi="Avenir Next LT Pro" w:eastAsia="Avenir Next LT Pro" w:cs="Avenir Next LT Pro"/>
                <w:sz w:val="22"/>
                <w:szCs w:val="22"/>
              </w:rPr>
            </w:pPr>
            <w:r w:rsidRPr="56048B19">
              <w:rPr>
                <w:rFonts w:ascii="Avenir Next LT Pro" w:hAnsi="Avenir Next LT Pro" w:eastAsia="Avenir Next LT Pro" w:cs="Avenir Next LT Pro"/>
                <w:sz w:val="22"/>
                <w:szCs w:val="22"/>
              </w:rPr>
              <w:t>Nueva iniciativa o con menos de dos años</w:t>
            </w:r>
          </w:p>
          <w:p w:rsidR="128D9BDB" w:rsidP="00792E96" w:rsidRDefault="128D9BDB" w14:paraId="08E75E9F" w14:textId="3E268D71">
            <w:pPr>
              <w:pStyle w:val="Prrafodelista"/>
              <w:numPr>
                <w:ilvl w:val="0"/>
                <w:numId w:val="1"/>
              </w:numPr>
              <w:contextualSpacing w:val="0"/>
              <w:rPr>
                <w:rFonts w:ascii="Avenir Next LT Pro" w:hAnsi="Avenir Next LT Pro" w:eastAsia="Avenir Next LT Pro" w:cs="Avenir Next LT Pro"/>
                <w:sz w:val="22"/>
                <w:szCs w:val="22"/>
              </w:rPr>
            </w:pPr>
            <w:r w:rsidRPr="56048B19">
              <w:rPr>
                <w:rFonts w:ascii="Avenir Next LT Pro" w:hAnsi="Avenir Next LT Pro" w:eastAsia="Avenir Next LT Pro" w:cs="Avenir Next LT Pro"/>
                <w:color w:val="000000" w:themeColor="text1"/>
                <w:sz w:val="22"/>
                <w:szCs w:val="22"/>
              </w:rPr>
              <w:t>Iniciativas con dos o más años de antigüedad en su implementación</w:t>
            </w:r>
          </w:p>
        </w:tc>
      </w:tr>
      <w:tr w:rsidR="56048B19" w:rsidTr="56048B19" w14:paraId="26821F77" w14:textId="77777777">
        <w:trPr>
          <w:trHeight w:val="300"/>
        </w:trPr>
        <w:tc>
          <w:tcPr>
            <w:tcW w:w="3825" w:type="dxa"/>
          </w:tcPr>
          <w:p w:rsidR="26B4C2AC" w:rsidP="00792E96" w:rsidRDefault="26B4C2AC" w14:paraId="1D7ACC26" w14:textId="43244B91">
            <w:pPr>
              <w:rPr>
                <w:rFonts w:ascii="Avenir Next LT Pro" w:hAnsi="Avenir Next LT Pro" w:eastAsia="Avenir Next LT Pro" w:cs="Avenir Next LT Pro"/>
                <w:b/>
                <w:bCs/>
                <w:sz w:val="22"/>
                <w:szCs w:val="22"/>
              </w:rPr>
            </w:pPr>
            <w:r w:rsidRPr="56048B19">
              <w:rPr>
                <w:rFonts w:ascii="Avenir Next LT Pro" w:hAnsi="Avenir Next LT Pro" w:eastAsia="Avenir Next LT Pro" w:cs="Avenir Next LT Pro"/>
                <w:b/>
                <w:bCs/>
                <w:sz w:val="22"/>
                <w:szCs w:val="22"/>
              </w:rPr>
              <w:t>Presupuesto solicitado</w:t>
            </w:r>
            <w:r w:rsidRPr="56048B19" w:rsidR="1984D0E9">
              <w:rPr>
                <w:rFonts w:ascii="Avenir Next LT Pro" w:hAnsi="Avenir Next LT Pro" w:eastAsia="Avenir Next LT Pro" w:cs="Avenir Next LT Pro"/>
                <w:b/>
                <w:bCs/>
                <w:sz w:val="22"/>
                <w:szCs w:val="22"/>
              </w:rPr>
              <w:t xml:space="preserve"> ($)</w:t>
            </w:r>
          </w:p>
        </w:tc>
        <w:tc>
          <w:tcPr>
            <w:tcW w:w="5003" w:type="dxa"/>
          </w:tcPr>
          <w:p w:rsidR="56048B19" w:rsidP="00792E96" w:rsidRDefault="56048B19" w14:paraId="789D2DFF" w14:textId="45BC35BD">
            <w:pPr>
              <w:rPr>
                <w:rFonts w:ascii="Avenir Next LT Pro" w:hAnsi="Avenir Next LT Pro" w:eastAsia="Avenir Next LT Pro" w:cs="Avenir Next LT Pro"/>
                <w:sz w:val="22"/>
                <w:szCs w:val="22"/>
              </w:rPr>
            </w:pPr>
          </w:p>
        </w:tc>
      </w:tr>
      <w:tr w:rsidR="56048B19" w:rsidTr="56048B19" w14:paraId="3B1F3E97" w14:textId="77777777">
        <w:trPr>
          <w:trHeight w:val="300"/>
        </w:trPr>
        <w:tc>
          <w:tcPr>
            <w:tcW w:w="3825" w:type="dxa"/>
          </w:tcPr>
          <w:p w:rsidR="34F2ECB8" w:rsidP="00792E96" w:rsidRDefault="34F2ECB8" w14:paraId="177E41A2" w14:textId="7FF61054">
            <w:pPr>
              <w:rPr>
                <w:rFonts w:ascii="Avenir Next LT Pro" w:hAnsi="Avenir Next LT Pro" w:eastAsia="Avenir Next LT Pro" w:cs="Avenir Next LT Pro"/>
                <w:sz w:val="22"/>
                <w:szCs w:val="22"/>
              </w:rPr>
            </w:pPr>
            <w:r w:rsidRPr="56048B19">
              <w:rPr>
                <w:rFonts w:ascii="Avenir Next LT Pro" w:hAnsi="Avenir Next LT Pro" w:eastAsia="Avenir Next LT Pro" w:cs="Avenir Next LT Pro"/>
                <w:b/>
                <w:bCs/>
                <w:color w:val="000000" w:themeColor="text1"/>
                <w:sz w:val="22"/>
                <w:szCs w:val="22"/>
                <w:lang w:val="es-ES"/>
              </w:rPr>
              <w:t xml:space="preserve">Indicar si la iniciativa </w:t>
            </w:r>
            <w:r w:rsidR="0040379F">
              <w:rPr>
                <w:rFonts w:ascii="Avenir Next LT Pro" w:hAnsi="Avenir Next LT Pro" w:eastAsia="Avenir Next LT Pro" w:cs="Avenir Next LT Pro"/>
                <w:b/>
                <w:bCs/>
                <w:color w:val="000000" w:themeColor="text1"/>
                <w:sz w:val="22"/>
                <w:szCs w:val="22"/>
                <w:lang w:val="es-ES"/>
              </w:rPr>
              <w:t xml:space="preserve">presentada </w:t>
            </w:r>
            <w:r w:rsidRPr="56048B19">
              <w:rPr>
                <w:rFonts w:ascii="Avenir Next LT Pro" w:hAnsi="Avenir Next LT Pro" w:eastAsia="Avenir Next LT Pro" w:cs="Avenir Next LT Pro"/>
                <w:b/>
                <w:bCs/>
                <w:color w:val="000000" w:themeColor="text1"/>
                <w:sz w:val="22"/>
                <w:szCs w:val="22"/>
                <w:lang w:val="es-ES"/>
              </w:rPr>
              <w:t xml:space="preserve">corresponde a </w:t>
            </w:r>
            <w:r w:rsidRPr="56048B19" w:rsidR="1EF4912A">
              <w:rPr>
                <w:rFonts w:ascii="Avenir Next LT Pro" w:hAnsi="Avenir Next LT Pro" w:eastAsia="Avenir Next LT Pro" w:cs="Avenir Next LT Pro"/>
                <w:b/>
                <w:bCs/>
                <w:color w:val="000000" w:themeColor="text1"/>
                <w:sz w:val="22"/>
                <w:szCs w:val="22"/>
                <w:lang w:val="es-ES"/>
              </w:rPr>
              <w:t xml:space="preserve">la </w:t>
            </w:r>
            <w:r w:rsidRPr="56048B19">
              <w:rPr>
                <w:rFonts w:ascii="Avenir Next LT Pro" w:hAnsi="Avenir Next LT Pro" w:eastAsia="Avenir Next LT Pro" w:cs="Avenir Next LT Pro"/>
                <w:b/>
                <w:bCs/>
                <w:color w:val="000000" w:themeColor="text1"/>
                <w:sz w:val="22"/>
                <w:szCs w:val="22"/>
                <w:lang w:val="es-ES"/>
              </w:rPr>
              <w:t>postulación de la sede adherida al Acuerdo de Producción Limpia (APL) (Si/No)</w:t>
            </w:r>
          </w:p>
        </w:tc>
        <w:tc>
          <w:tcPr>
            <w:tcW w:w="5003" w:type="dxa"/>
          </w:tcPr>
          <w:p w:rsidR="56048B19" w:rsidP="00792E96" w:rsidRDefault="56048B19" w14:paraId="4F00A82F" w14:textId="6AAD9B64">
            <w:pPr>
              <w:rPr>
                <w:rFonts w:ascii="Avenir Next LT Pro" w:hAnsi="Avenir Next LT Pro" w:eastAsia="Avenir Next LT Pro" w:cs="Avenir Next LT Pro"/>
                <w:sz w:val="22"/>
                <w:szCs w:val="22"/>
              </w:rPr>
            </w:pPr>
          </w:p>
        </w:tc>
      </w:tr>
    </w:tbl>
    <w:p w:rsidR="002E3351" w:rsidP="002E3351" w:rsidRDefault="002E3351" w14:paraId="68EAD743" w14:textId="77777777">
      <w:pPr>
        <w:rPr>
          <w:rFonts w:ascii="Avenir Next LT Pro" w:hAnsi="Avenir Next LT Pro" w:cs="Avenir Regular"/>
          <w:b/>
          <w:bCs/>
          <w:sz w:val="22"/>
          <w:szCs w:val="22"/>
        </w:rPr>
      </w:pPr>
    </w:p>
    <w:p w:rsidR="00F53F50" w:rsidP="00F53F50" w:rsidRDefault="00F53F50" w14:paraId="25C3F862" w14:textId="09DF94C8">
      <w:pPr>
        <w:pStyle w:val="Prrafodelista"/>
        <w:numPr>
          <w:ilvl w:val="0"/>
          <w:numId w:val="10"/>
        </w:numPr>
        <w:rPr>
          <w:rFonts w:ascii="Avenir Next LT Pro" w:hAnsi="Avenir Next LT Pro" w:cs="Avenir Regular"/>
          <w:b/>
          <w:bCs/>
          <w:sz w:val="22"/>
          <w:szCs w:val="22"/>
        </w:rPr>
      </w:pPr>
      <w:r>
        <w:rPr>
          <w:rFonts w:ascii="Avenir Next LT Pro" w:hAnsi="Avenir Next LT Pro" w:cs="Avenir Regular"/>
          <w:b/>
          <w:bCs/>
          <w:sz w:val="22"/>
          <w:szCs w:val="22"/>
        </w:rPr>
        <w:t>Proyección de participantes</w:t>
      </w:r>
    </w:p>
    <w:p w:rsidR="00F53F50" w:rsidP="00F53F50" w:rsidRDefault="00F53F50" w14:paraId="0EA6FA79" w14:textId="77777777">
      <w:pPr>
        <w:rPr>
          <w:rFonts w:ascii="Avenir Next LT Pro" w:hAnsi="Avenir Next LT Pro" w:cs="Avenir Regular"/>
          <w:b/>
          <w:bCs/>
          <w:sz w:val="22"/>
          <w:szCs w:val="22"/>
        </w:rPr>
      </w:pPr>
    </w:p>
    <w:tbl>
      <w:tblPr>
        <w:tblStyle w:val="Tablaconcuadrcula"/>
        <w:tblW w:w="0" w:type="auto"/>
        <w:tblLook w:val="04A0" w:firstRow="1" w:lastRow="0" w:firstColumn="1" w:lastColumn="0" w:noHBand="0" w:noVBand="1"/>
      </w:tblPr>
      <w:tblGrid>
        <w:gridCol w:w="3681"/>
        <w:gridCol w:w="5147"/>
      </w:tblGrid>
      <w:tr w:rsidR="00F53F50" w:rsidTr="00F53F50" w14:paraId="072280FD" w14:textId="77777777">
        <w:tc>
          <w:tcPr>
            <w:tcW w:w="3681" w:type="dxa"/>
          </w:tcPr>
          <w:p w:rsidR="00F53F50" w:rsidP="006C0EE9" w:rsidRDefault="00F53F50" w14:paraId="29B95640" w14:textId="017A4A62">
            <w:pPr>
              <w:rPr>
                <w:rFonts w:ascii="Avenir Next LT Pro" w:hAnsi="Avenir Next LT Pro" w:cs="Avenir Regular"/>
                <w:b/>
                <w:bCs/>
                <w:sz w:val="22"/>
                <w:szCs w:val="22"/>
              </w:rPr>
            </w:pPr>
            <w:r>
              <w:rPr>
                <w:rFonts w:ascii="Avenir Next LT Pro" w:hAnsi="Avenir Next LT Pro" w:cs="Avenir Regular"/>
                <w:b/>
                <w:bCs/>
                <w:sz w:val="22"/>
                <w:szCs w:val="22"/>
              </w:rPr>
              <w:t>Número de estudiantes</w:t>
            </w:r>
          </w:p>
        </w:tc>
        <w:tc>
          <w:tcPr>
            <w:tcW w:w="5147" w:type="dxa"/>
          </w:tcPr>
          <w:p w:rsidR="00F53F50" w:rsidP="006C0EE9" w:rsidRDefault="00F53F50" w14:paraId="462EA952" w14:textId="77777777">
            <w:pPr>
              <w:rPr>
                <w:rFonts w:ascii="Avenir Next LT Pro" w:hAnsi="Avenir Next LT Pro" w:cs="Avenir Regular"/>
                <w:b/>
                <w:bCs/>
                <w:sz w:val="22"/>
                <w:szCs w:val="22"/>
              </w:rPr>
            </w:pPr>
          </w:p>
        </w:tc>
      </w:tr>
      <w:tr w:rsidR="00F53F50" w:rsidTr="00F53F50" w14:paraId="4CE2BA10" w14:textId="77777777">
        <w:tc>
          <w:tcPr>
            <w:tcW w:w="3681" w:type="dxa"/>
          </w:tcPr>
          <w:p w:rsidR="00F53F50" w:rsidP="006C0EE9" w:rsidRDefault="00F53F50" w14:paraId="51BB275A" w14:textId="024444C6">
            <w:pPr>
              <w:rPr>
                <w:rFonts w:ascii="Avenir Next LT Pro" w:hAnsi="Avenir Next LT Pro" w:cs="Avenir Regular"/>
                <w:b/>
                <w:bCs/>
                <w:sz w:val="22"/>
                <w:szCs w:val="22"/>
              </w:rPr>
            </w:pPr>
            <w:r>
              <w:rPr>
                <w:rFonts w:ascii="Avenir Next LT Pro" w:hAnsi="Avenir Next LT Pro" w:cs="Avenir Regular"/>
                <w:b/>
                <w:bCs/>
                <w:sz w:val="22"/>
                <w:szCs w:val="22"/>
              </w:rPr>
              <w:t>Número de docentes</w:t>
            </w:r>
          </w:p>
        </w:tc>
        <w:tc>
          <w:tcPr>
            <w:tcW w:w="5147" w:type="dxa"/>
          </w:tcPr>
          <w:p w:rsidR="00F53F50" w:rsidP="006C0EE9" w:rsidRDefault="00F53F50" w14:paraId="13E17F70" w14:textId="77777777">
            <w:pPr>
              <w:rPr>
                <w:rFonts w:ascii="Avenir Next LT Pro" w:hAnsi="Avenir Next LT Pro" w:cs="Avenir Regular"/>
                <w:b/>
                <w:bCs/>
                <w:sz w:val="22"/>
                <w:szCs w:val="22"/>
              </w:rPr>
            </w:pPr>
          </w:p>
        </w:tc>
      </w:tr>
      <w:tr w:rsidR="00F53F50" w:rsidTr="00F53F50" w14:paraId="2A95A037" w14:textId="77777777">
        <w:tc>
          <w:tcPr>
            <w:tcW w:w="3681" w:type="dxa"/>
          </w:tcPr>
          <w:p w:rsidR="00F53F50" w:rsidP="006C0EE9" w:rsidRDefault="00F53F50" w14:paraId="3108D181" w14:textId="03888FC5">
            <w:pPr>
              <w:rPr>
                <w:rFonts w:ascii="Avenir Next LT Pro" w:hAnsi="Avenir Next LT Pro" w:cs="Avenir Regular"/>
                <w:b/>
                <w:bCs/>
                <w:sz w:val="22"/>
                <w:szCs w:val="22"/>
              </w:rPr>
            </w:pPr>
            <w:r>
              <w:rPr>
                <w:rFonts w:ascii="Avenir Next LT Pro" w:hAnsi="Avenir Next LT Pro" w:cs="Avenir Regular"/>
                <w:b/>
                <w:bCs/>
                <w:sz w:val="22"/>
                <w:szCs w:val="22"/>
              </w:rPr>
              <w:t>Número de beneficiarios(as)</w:t>
            </w:r>
          </w:p>
        </w:tc>
        <w:tc>
          <w:tcPr>
            <w:tcW w:w="5147" w:type="dxa"/>
          </w:tcPr>
          <w:p w:rsidR="00F53F50" w:rsidP="006C0EE9" w:rsidRDefault="00F53F50" w14:paraId="3A5A0599" w14:textId="77777777">
            <w:pPr>
              <w:rPr>
                <w:rFonts w:ascii="Avenir Next LT Pro" w:hAnsi="Avenir Next LT Pro" w:cs="Avenir Regular"/>
                <w:b/>
                <w:bCs/>
                <w:sz w:val="22"/>
                <w:szCs w:val="22"/>
              </w:rPr>
            </w:pPr>
          </w:p>
        </w:tc>
      </w:tr>
    </w:tbl>
    <w:p w:rsidR="00F53F50" w:rsidP="002E3351" w:rsidRDefault="00F53F50" w14:paraId="66E043EE" w14:textId="77777777">
      <w:pPr>
        <w:rPr>
          <w:rFonts w:ascii="Avenir Next LT Pro" w:hAnsi="Avenir Next LT Pro" w:cs="Avenir Regular"/>
          <w:b/>
          <w:bCs/>
          <w:sz w:val="22"/>
          <w:szCs w:val="22"/>
        </w:rPr>
      </w:pPr>
    </w:p>
    <w:p w:rsidR="005D46D3" w:rsidP="005D46D3" w:rsidRDefault="005D46D3" w14:paraId="2882D011" w14:textId="3D4C409A">
      <w:pPr>
        <w:pStyle w:val="Prrafodelista"/>
        <w:numPr>
          <w:ilvl w:val="0"/>
          <w:numId w:val="10"/>
        </w:numPr>
        <w:rPr>
          <w:rFonts w:ascii="Avenir Next LT Pro" w:hAnsi="Avenir Next LT Pro" w:cs="Avenir Regular"/>
          <w:b/>
          <w:bCs/>
          <w:sz w:val="22"/>
          <w:szCs w:val="22"/>
        </w:rPr>
      </w:pPr>
      <w:r>
        <w:rPr>
          <w:rFonts w:ascii="Avenir Next LT Pro" w:hAnsi="Avenir Next LT Pro" w:cs="Avenir Regular"/>
          <w:b/>
          <w:bCs/>
          <w:sz w:val="22"/>
          <w:szCs w:val="22"/>
        </w:rPr>
        <w:t>Entorno significativo y grupos de interés</w:t>
      </w:r>
    </w:p>
    <w:p w:rsidR="005D46D3" w:rsidP="005D46D3" w:rsidRDefault="005D46D3" w14:paraId="799B1D25" w14:textId="0BDDA170">
      <w:pPr>
        <w:pStyle w:val="Prrafodelista"/>
        <w:numPr>
          <w:ilvl w:val="1"/>
          <w:numId w:val="10"/>
        </w:numPr>
        <w:rPr>
          <w:rFonts w:ascii="Avenir Next LT Pro" w:hAnsi="Avenir Next LT Pro" w:cs="Avenir Regular"/>
          <w:b/>
          <w:bCs/>
          <w:sz w:val="22"/>
          <w:szCs w:val="22"/>
        </w:rPr>
      </w:pPr>
      <w:r>
        <w:rPr>
          <w:rFonts w:ascii="Avenir Next LT Pro" w:hAnsi="Avenir Next LT Pro" w:cs="Avenir Regular"/>
          <w:b/>
          <w:bCs/>
          <w:sz w:val="22"/>
          <w:szCs w:val="22"/>
        </w:rPr>
        <w:t>Entorno significativo</w:t>
      </w:r>
    </w:p>
    <w:p w:rsidRPr="005D46D3" w:rsidR="005D46D3" w:rsidP="005D46D3" w:rsidRDefault="005D46D3" w14:paraId="50E801C5" w14:textId="4DC23179">
      <w:pPr>
        <w:jc w:val="both"/>
        <w:rPr>
          <w:rFonts w:ascii="Avenir Next LT Pro" w:hAnsi="Avenir Next LT Pro" w:cs="Avenir Regular"/>
          <w:sz w:val="22"/>
          <w:szCs w:val="22"/>
        </w:rPr>
      </w:pPr>
      <w:r w:rsidRPr="005D46D3">
        <w:rPr>
          <w:rFonts w:ascii="Avenir Next LT Pro" w:hAnsi="Avenir Next LT Pro" w:cs="Avenir Regular"/>
          <w:sz w:val="22"/>
          <w:szCs w:val="22"/>
        </w:rPr>
        <w:t>En este campo debe describir e</w:t>
      </w:r>
      <w:r>
        <w:rPr>
          <w:rFonts w:ascii="Avenir Next LT Pro" w:hAnsi="Avenir Next LT Pro" w:cs="Avenir Regular"/>
          <w:sz w:val="22"/>
          <w:szCs w:val="22"/>
        </w:rPr>
        <w:t>l</w:t>
      </w:r>
      <w:r w:rsidRPr="005D46D3">
        <w:rPr>
          <w:rFonts w:ascii="Avenir Next LT Pro" w:hAnsi="Avenir Next LT Pro" w:cs="Avenir Regular"/>
          <w:sz w:val="22"/>
          <w:szCs w:val="22"/>
        </w:rPr>
        <w:t xml:space="preserve"> entorno significativo en que se desarrollará la iniciativa. Recuerde que el entorno significativo se relaciona con las comunas priorizadas de la sede para el despliegue de los mecanismos de vinculación con el medio.</w:t>
      </w:r>
    </w:p>
    <w:tbl>
      <w:tblPr>
        <w:tblStyle w:val="Tablaconcuadrcula"/>
        <w:tblW w:w="0" w:type="auto"/>
        <w:tblLook w:val="04A0" w:firstRow="1" w:lastRow="0" w:firstColumn="1" w:lastColumn="0" w:noHBand="0" w:noVBand="1"/>
      </w:tblPr>
      <w:tblGrid>
        <w:gridCol w:w="8828"/>
      </w:tblGrid>
      <w:tr w:rsidR="005D46D3" w:rsidTr="56048B19" w14:paraId="5FD1826F" w14:textId="77777777">
        <w:trPr>
          <w:trHeight w:val="300"/>
        </w:trPr>
        <w:tc>
          <w:tcPr>
            <w:tcW w:w="8828" w:type="dxa"/>
          </w:tcPr>
          <w:p w:rsidR="005D46D3" w:rsidP="005D46D3" w:rsidRDefault="005D46D3" w14:paraId="4E6A51D0" w14:textId="77777777">
            <w:pPr>
              <w:rPr>
                <w:rFonts w:ascii="Avenir Next LT Pro" w:hAnsi="Avenir Next LT Pro" w:cs="Avenir Regular"/>
                <w:b/>
                <w:bCs/>
                <w:sz w:val="22"/>
                <w:szCs w:val="22"/>
              </w:rPr>
            </w:pPr>
          </w:p>
        </w:tc>
      </w:tr>
    </w:tbl>
    <w:p w:rsidR="005D46D3" w:rsidP="005D46D3" w:rsidRDefault="005D46D3" w14:paraId="1534DBA0" w14:textId="77777777">
      <w:pPr>
        <w:pStyle w:val="Prrafodelista"/>
        <w:ind w:left="1182"/>
        <w:rPr>
          <w:rFonts w:ascii="Avenir Next LT Pro" w:hAnsi="Avenir Next LT Pro" w:cs="Avenir Regular"/>
          <w:b/>
          <w:bCs/>
          <w:sz w:val="22"/>
          <w:szCs w:val="22"/>
        </w:rPr>
      </w:pPr>
    </w:p>
    <w:p w:rsidR="56048B19" w:rsidP="56048B19" w:rsidRDefault="56048B19" w14:paraId="59E3BFA4" w14:textId="2A09A80C">
      <w:pPr>
        <w:pStyle w:val="Prrafodelista"/>
        <w:ind w:left="1182"/>
        <w:rPr>
          <w:rFonts w:ascii="Avenir Next LT Pro" w:hAnsi="Avenir Next LT Pro" w:cs="Avenir Regular"/>
          <w:b/>
          <w:bCs/>
          <w:sz w:val="22"/>
          <w:szCs w:val="22"/>
        </w:rPr>
      </w:pPr>
    </w:p>
    <w:p w:rsidR="56048B19" w:rsidP="56048B19" w:rsidRDefault="56048B19" w14:paraId="0C5429F5" w14:textId="11F069FF">
      <w:pPr>
        <w:pStyle w:val="Prrafodelista"/>
        <w:ind w:left="1182"/>
        <w:rPr>
          <w:rFonts w:ascii="Avenir Next LT Pro" w:hAnsi="Avenir Next LT Pro" w:cs="Avenir Regular"/>
          <w:b/>
          <w:bCs/>
          <w:sz w:val="22"/>
          <w:szCs w:val="22"/>
        </w:rPr>
      </w:pPr>
    </w:p>
    <w:p w:rsidR="56048B19" w:rsidP="56048B19" w:rsidRDefault="56048B19" w14:paraId="0A2A8F93" w14:textId="63590505">
      <w:pPr>
        <w:pStyle w:val="Prrafodelista"/>
        <w:ind w:left="1182"/>
        <w:rPr>
          <w:rFonts w:ascii="Avenir Next LT Pro" w:hAnsi="Avenir Next LT Pro" w:cs="Avenir Regular"/>
          <w:b/>
          <w:bCs/>
          <w:sz w:val="22"/>
          <w:szCs w:val="22"/>
        </w:rPr>
      </w:pPr>
    </w:p>
    <w:p w:rsidR="56048B19" w:rsidP="56048B19" w:rsidRDefault="56048B19" w14:paraId="795097B4" w14:textId="663DB789">
      <w:pPr>
        <w:pStyle w:val="Prrafodelista"/>
        <w:ind w:left="1182"/>
        <w:rPr>
          <w:rFonts w:ascii="Avenir Next LT Pro" w:hAnsi="Avenir Next LT Pro" w:cs="Avenir Regular"/>
          <w:b/>
          <w:bCs/>
          <w:sz w:val="22"/>
          <w:szCs w:val="22"/>
        </w:rPr>
      </w:pPr>
    </w:p>
    <w:p w:rsidR="00920A66" w:rsidP="56048B19" w:rsidRDefault="00920A66" w14:paraId="22BC8297" w14:textId="77777777">
      <w:pPr>
        <w:pStyle w:val="Prrafodelista"/>
        <w:ind w:left="1182"/>
        <w:rPr>
          <w:rFonts w:ascii="Avenir Next LT Pro" w:hAnsi="Avenir Next LT Pro" w:cs="Avenir Regular"/>
          <w:b/>
          <w:bCs/>
          <w:sz w:val="22"/>
          <w:szCs w:val="22"/>
        </w:rPr>
      </w:pPr>
    </w:p>
    <w:p w:rsidR="56048B19" w:rsidP="56048B19" w:rsidRDefault="56048B19" w14:paraId="56D4B468" w14:textId="787082E6">
      <w:pPr>
        <w:pStyle w:val="Prrafodelista"/>
        <w:ind w:left="1182"/>
        <w:rPr>
          <w:rFonts w:ascii="Avenir Next LT Pro" w:hAnsi="Avenir Next LT Pro" w:cs="Avenir Regular"/>
          <w:b/>
          <w:bCs/>
          <w:sz w:val="22"/>
          <w:szCs w:val="22"/>
        </w:rPr>
      </w:pPr>
    </w:p>
    <w:p w:rsidRPr="005D46D3" w:rsidR="005D46D3" w:rsidP="00792E96" w:rsidRDefault="005D46D3" w14:paraId="4C04F7DE" w14:textId="0474F057">
      <w:pPr>
        <w:pStyle w:val="Prrafodelista"/>
        <w:numPr>
          <w:ilvl w:val="1"/>
          <w:numId w:val="10"/>
        </w:numPr>
        <w:rPr>
          <w:rFonts w:ascii="Avenir Next LT Pro" w:hAnsi="Avenir Next LT Pro" w:cs="Avenir Regular"/>
          <w:b/>
          <w:bCs/>
          <w:sz w:val="22"/>
          <w:szCs w:val="22"/>
        </w:rPr>
      </w:pPr>
      <w:r w:rsidRPr="005D46D3">
        <w:rPr>
          <w:rFonts w:ascii="Avenir Next LT Pro" w:hAnsi="Avenir Next LT Pro" w:cs="Avenir Regular"/>
          <w:b/>
          <w:bCs/>
          <w:sz w:val="22"/>
          <w:szCs w:val="22"/>
        </w:rPr>
        <w:lastRenderedPageBreak/>
        <w:t>Grupos de interés</w:t>
      </w:r>
    </w:p>
    <w:p w:rsidR="005D46D3" w:rsidP="005D46D3" w:rsidRDefault="005D46D3" w14:paraId="57812E92" w14:textId="38F14398">
      <w:pPr>
        <w:jc w:val="both"/>
        <w:rPr>
          <w:rFonts w:ascii="Avenir Next LT Pro" w:hAnsi="Avenir Next LT Pro" w:cs="Avenir Regular"/>
          <w:sz w:val="22"/>
          <w:szCs w:val="22"/>
        </w:rPr>
      </w:pPr>
      <w:r w:rsidRPr="005D46D3">
        <w:rPr>
          <w:rFonts w:ascii="Avenir Next LT Pro" w:hAnsi="Avenir Next LT Pro" w:cs="Avenir Regular"/>
          <w:sz w:val="22"/>
          <w:szCs w:val="22"/>
        </w:rPr>
        <w:t>En este campo debe describir el o los grupos de interés que abordará la iniciativa. Recuerde que los grupos de interés se encuentran definidos en el modelo de vinculación con el medio y que una iniciativa puede involucrar a 1 o más.</w:t>
      </w:r>
    </w:p>
    <w:tbl>
      <w:tblPr>
        <w:tblStyle w:val="Tablaconcuadrcula"/>
        <w:tblW w:w="0" w:type="auto"/>
        <w:tblLook w:val="04A0" w:firstRow="1" w:lastRow="0" w:firstColumn="1" w:lastColumn="0" w:noHBand="0" w:noVBand="1"/>
      </w:tblPr>
      <w:tblGrid>
        <w:gridCol w:w="8828"/>
      </w:tblGrid>
      <w:tr w:rsidR="005D46D3" w:rsidTr="005D46D3" w14:paraId="6885ADBF" w14:textId="77777777">
        <w:tc>
          <w:tcPr>
            <w:tcW w:w="8828" w:type="dxa"/>
          </w:tcPr>
          <w:p w:rsidR="005D46D3" w:rsidP="005D46D3" w:rsidRDefault="005D46D3" w14:paraId="077D2F21" w14:textId="77777777">
            <w:pPr>
              <w:jc w:val="both"/>
              <w:rPr>
                <w:rFonts w:ascii="Avenir Next LT Pro" w:hAnsi="Avenir Next LT Pro" w:cs="Avenir Regular"/>
                <w:sz w:val="22"/>
                <w:szCs w:val="22"/>
              </w:rPr>
            </w:pPr>
          </w:p>
        </w:tc>
      </w:tr>
    </w:tbl>
    <w:p w:rsidRPr="005D46D3" w:rsidR="005D46D3" w:rsidP="005D46D3" w:rsidRDefault="005D46D3" w14:paraId="7CFFD2D6" w14:textId="77777777">
      <w:pPr>
        <w:jc w:val="both"/>
        <w:rPr>
          <w:rFonts w:ascii="Avenir Next LT Pro" w:hAnsi="Avenir Next LT Pro" w:cs="Avenir Regular"/>
          <w:sz w:val="22"/>
          <w:szCs w:val="22"/>
        </w:rPr>
      </w:pPr>
    </w:p>
    <w:p w:rsidRPr="009A3F15" w:rsidR="009A3F15" w:rsidP="005D46D3" w:rsidRDefault="005D46D3" w14:paraId="2CE6C6DA" w14:textId="4881D363">
      <w:pPr>
        <w:pStyle w:val="Prrafodelista"/>
        <w:numPr>
          <w:ilvl w:val="0"/>
          <w:numId w:val="10"/>
        </w:numPr>
        <w:rPr>
          <w:rFonts w:ascii="Avenir Next LT Pro" w:hAnsi="Avenir Next LT Pro" w:cs="Avenir Regular"/>
          <w:b/>
          <w:bCs/>
          <w:sz w:val="22"/>
          <w:szCs w:val="22"/>
        </w:rPr>
      </w:pPr>
      <w:r>
        <w:rPr>
          <w:rFonts w:ascii="Avenir Next LT Pro" w:hAnsi="Avenir Next LT Pro" w:cs="Avenir Regular"/>
          <w:b/>
          <w:bCs/>
          <w:sz w:val="22"/>
          <w:szCs w:val="22"/>
        </w:rPr>
        <w:t>Bidireccionalidad y pertinencia</w:t>
      </w:r>
    </w:p>
    <w:p w:rsidR="009A3F15" w:rsidP="009A3F15" w:rsidRDefault="009A3F15" w14:paraId="7A1F235C" w14:textId="74468417">
      <w:pPr>
        <w:pStyle w:val="Prrafodelista"/>
        <w:numPr>
          <w:ilvl w:val="0"/>
          <w:numId w:val="15"/>
        </w:numPr>
        <w:rPr>
          <w:rFonts w:ascii="Avenir Next LT Pro" w:hAnsi="Avenir Next LT Pro" w:cs="Avenir Regular"/>
          <w:b/>
          <w:bCs/>
          <w:sz w:val="22"/>
          <w:szCs w:val="22"/>
        </w:rPr>
      </w:pPr>
      <w:r>
        <w:rPr>
          <w:rFonts w:ascii="Avenir Next LT Pro" w:hAnsi="Avenir Next LT Pro" w:cs="Avenir Regular"/>
          <w:b/>
          <w:bCs/>
          <w:sz w:val="22"/>
          <w:szCs w:val="22"/>
        </w:rPr>
        <w:t>Pertinencia local</w:t>
      </w:r>
    </w:p>
    <w:p w:rsidRPr="009A3F15" w:rsidR="009A3F15" w:rsidP="009A3F15" w:rsidRDefault="009A3F15" w14:paraId="179C7025" w14:textId="77777777">
      <w:pPr>
        <w:jc w:val="both"/>
        <w:rPr>
          <w:rFonts w:ascii="Avenir Next LT Pro" w:hAnsi="Avenir Next LT Pro" w:cs="Avenir Regular"/>
          <w:sz w:val="22"/>
          <w:szCs w:val="22"/>
        </w:rPr>
      </w:pPr>
      <w:r w:rsidRPr="009A3F15">
        <w:rPr>
          <w:rFonts w:ascii="Avenir Next LT Pro" w:hAnsi="Avenir Next LT Pro" w:cs="Avenir Regular"/>
          <w:sz w:val="22"/>
          <w:szCs w:val="22"/>
        </w:rPr>
        <w:t>En este campo debe describir por qué la iniciativa es pertinente a las necesidades, brechas y/o desafíos del entorno significativo de la sede.</w:t>
      </w:r>
    </w:p>
    <w:tbl>
      <w:tblPr>
        <w:tblStyle w:val="Tablaconcuadrcula"/>
        <w:tblW w:w="0" w:type="auto"/>
        <w:tblLook w:val="04A0" w:firstRow="1" w:lastRow="0" w:firstColumn="1" w:lastColumn="0" w:noHBand="0" w:noVBand="1"/>
      </w:tblPr>
      <w:tblGrid>
        <w:gridCol w:w="8828"/>
      </w:tblGrid>
      <w:tr w:rsidR="009A3F15" w:rsidTr="006C0EE9" w14:paraId="3D8B8A6D" w14:textId="77777777">
        <w:tc>
          <w:tcPr>
            <w:tcW w:w="8828" w:type="dxa"/>
          </w:tcPr>
          <w:p w:rsidR="009A3F15" w:rsidP="006C0EE9" w:rsidRDefault="009A3F15" w14:paraId="6786E852" w14:textId="77777777">
            <w:pPr>
              <w:rPr>
                <w:rFonts w:ascii="Avenir Next LT Pro" w:hAnsi="Avenir Next LT Pro" w:cs="Avenir Regular"/>
                <w:b/>
                <w:bCs/>
                <w:sz w:val="22"/>
                <w:szCs w:val="22"/>
              </w:rPr>
            </w:pPr>
          </w:p>
        </w:tc>
      </w:tr>
    </w:tbl>
    <w:p w:rsidRPr="005D46D3" w:rsidR="009A3F15" w:rsidP="009A3F15" w:rsidRDefault="009A3F15" w14:paraId="2D4A3C02" w14:textId="77777777">
      <w:pPr>
        <w:rPr>
          <w:rFonts w:ascii="Avenir Next LT Pro" w:hAnsi="Avenir Next LT Pro" w:cs="Avenir Regular"/>
          <w:b/>
          <w:bCs/>
          <w:sz w:val="22"/>
          <w:szCs w:val="22"/>
        </w:rPr>
      </w:pPr>
    </w:p>
    <w:p w:rsidR="009A3F15" w:rsidP="009A3F15" w:rsidRDefault="009A3F15" w14:paraId="13ECEC59" w14:textId="77777777">
      <w:pPr>
        <w:pStyle w:val="Prrafodelista"/>
        <w:numPr>
          <w:ilvl w:val="0"/>
          <w:numId w:val="15"/>
        </w:numPr>
        <w:rPr>
          <w:rFonts w:ascii="Avenir Next LT Pro" w:hAnsi="Avenir Next LT Pro" w:cs="Avenir Regular"/>
          <w:b/>
          <w:bCs/>
          <w:sz w:val="22"/>
          <w:szCs w:val="22"/>
        </w:rPr>
      </w:pPr>
      <w:r>
        <w:rPr>
          <w:rFonts w:ascii="Avenir Next LT Pro" w:hAnsi="Avenir Next LT Pro" w:cs="Avenir Regular"/>
          <w:b/>
          <w:bCs/>
          <w:sz w:val="22"/>
          <w:szCs w:val="22"/>
        </w:rPr>
        <w:t>Pertinencia disciplinar</w:t>
      </w:r>
    </w:p>
    <w:p w:rsidR="009A3F15" w:rsidP="009A3F15" w:rsidRDefault="009A3F15" w14:paraId="0333E116" w14:textId="2F33C916">
      <w:pPr>
        <w:jc w:val="both"/>
        <w:rPr>
          <w:rFonts w:ascii="Avenir Next LT Pro" w:hAnsi="Avenir Next LT Pro" w:cs="Avenir Regular"/>
          <w:sz w:val="22"/>
          <w:szCs w:val="22"/>
        </w:rPr>
      </w:pPr>
      <w:r w:rsidRPr="009A3F15">
        <w:rPr>
          <w:rFonts w:ascii="Avenir Next LT Pro" w:hAnsi="Avenir Next LT Pro" w:cs="Avenir Regular"/>
          <w:sz w:val="22"/>
          <w:szCs w:val="22"/>
        </w:rPr>
        <w:t>En este campo debe describir por qué la iniciativa es pertinente</w:t>
      </w:r>
      <w:r>
        <w:rPr>
          <w:rFonts w:ascii="Avenir Next LT Pro" w:hAnsi="Avenir Next LT Pro" w:cs="Avenir Regular"/>
          <w:sz w:val="22"/>
          <w:szCs w:val="22"/>
        </w:rPr>
        <w:t xml:space="preserve"> al proceso formativo de las carreras participantes.</w:t>
      </w:r>
    </w:p>
    <w:tbl>
      <w:tblPr>
        <w:tblStyle w:val="Tablaconcuadrcula"/>
        <w:tblW w:w="0" w:type="auto"/>
        <w:tblLook w:val="04A0" w:firstRow="1" w:lastRow="0" w:firstColumn="1" w:lastColumn="0" w:noHBand="0" w:noVBand="1"/>
      </w:tblPr>
      <w:tblGrid>
        <w:gridCol w:w="8828"/>
      </w:tblGrid>
      <w:tr w:rsidR="009A3F15" w:rsidTr="009A3F15" w14:paraId="0EDD8BEF" w14:textId="77777777">
        <w:tc>
          <w:tcPr>
            <w:tcW w:w="8828" w:type="dxa"/>
          </w:tcPr>
          <w:p w:rsidR="009A3F15" w:rsidP="009A3F15" w:rsidRDefault="009A3F15" w14:paraId="0C50B287" w14:textId="77777777">
            <w:pPr>
              <w:jc w:val="both"/>
              <w:rPr>
                <w:rFonts w:ascii="Avenir Next LT Pro" w:hAnsi="Avenir Next LT Pro" w:cs="Avenir Regular"/>
                <w:sz w:val="22"/>
                <w:szCs w:val="22"/>
              </w:rPr>
            </w:pPr>
          </w:p>
        </w:tc>
      </w:tr>
    </w:tbl>
    <w:p w:rsidR="009A3F15" w:rsidP="009A3F15" w:rsidRDefault="009A3F15" w14:paraId="45769CA9" w14:textId="77777777">
      <w:pPr>
        <w:jc w:val="both"/>
        <w:rPr>
          <w:rFonts w:ascii="Avenir Next LT Pro" w:hAnsi="Avenir Next LT Pro" w:cs="Avenir Regular"/>
          <w:sz w:val="22"/>
          <w:szCs w:val="22"/>
        </w:rPr>
      </w:pPr>
    </w:p>
    <w:p w:rsidR="009A3F15" w:rsidP="009A3F15" w:rsidRDefault="009A3F15" w14:paraId="0A4327F4" w14:textId="77777777">
      <w:pPr>
        <w:pStyle w:val="Prrafodelista"/>
        <w:numPr>
          <w:ilvl w:val="1"/>
          <w:numId w:val="10"/>
        </w:numPr>
        <w:rPr>
          <w:rFonts w:ascii="Avenir Next LT Pro" w:hAnsi="Avenir Next LT Pro" w:cs="Avenir Regular"/>
          <w:b/>
          <w:bCs/>
          <w:sz w:val="22"/>
          <w:szCs w:val="22"/>
        </w:rPr>
      </w:pPr>
      <w:r>
        <w:rPr>
          <w:rFonts w:ascii="Avenir Next LT Pro" w:hAnsi="Avenir Next LT Pro" w:cs="Avenir Regular"/>
          <w:b/>
          <w:bCs/>
          <w:sz w:val="22"/>
          <w:szCs w:val="22"/>
        </w:rPr>
        <w:t>Bidireccionalidad</w:t>
      </w:r>
    </w:p>
    <w:p w:rsidR="009A3F15" w:rsidP="009A3F15" w:rsidRDefault="009A3F15" w14:paraId="757CEDF1" w14:textId="286D7D22">
      <w:pPr>
        <w:jc w:val="both"/>
        <w:rPr>
          <w:rFonts w:ascii="Avenir Next LT Pro" w:hAnsi="Avenir Next LT Pro" w:cs="Avenir Regular"/>
          <w:sz w:val="22"/>
          <w:szCs w:val="22"/>
        </w:rPr>
      </w:pPr>
      <w:r w:rsidRPr="009A3F15">
        <w:rPr>
          <w:rFonts w:ascii="Avenir Next LT Pro" w:hAnsi="Avenir Next LT Pro" w:cs="Avenir Regular"/>
          <w:sz w:val="22"/>
          <w:szCs w:val="22"/>
        </w:rPr>
        <w:t>En este campo debe explicar por qué la iniciativa es bidireccional. Recuerde que la bidireccionalidad es la interacción de mutuo beneficio entre la institución y sus grupos de interés externos definidos como relevantes, de carácter horizontal, que permite la construcción conjunta de conocimiento y propuestas que contribuyen a mejorar los procesos formativos y el contexto externo</w:t>
      </w:r>
      <w:r>
        <w:rPr>
          <w:rFonts w:ascii="Avenir Next LT Pro" w:hAnsi="Avenir Next LT Pro" w:cs="Avenir Regular"/>
          <w:sz w:val="22"/>
          <w:szCs w:val="22"/>
        </w:rPr>
        <w:t>.</w:t>
      </w:r>
    </w:p>
    <w:tbl>
      <w:tblPr>
        <w:tblStyle w:val="Tablaconcuadrcula"/>
        <w:tblW w:w="0" w:type="auto"/>
        <w:tblLook w:val="04A0" w:firstRow="1" w:lastRow="0" w:firstColumn="1" w:lastColumn="0" w:noHBand="0" w:noVBand="1"/>
      </w:tblPr>
      <w:tblGrid>
        <w:gridCol w:w="8828"/>
      </w:tblGrid>
      <w:tr w:rsidR="009A3F15" w:rsidTr="009A3F15" w14:paraId="7520C765" w14:textId="77777777">
        <w:tc>
          <w:tcPr>
            <w:tcW w:w="8828" w:type="dxa"/>
          </w:tcPr>
          <w:p w:rsidR="009A3F15" w:rsidP="009A3F15" w:rsidRDefault="009A3F15" w14:paraId="435D80BE" w14:textId="77777777">
            <w:pPr>
              <w:jc w:val="both"/>
              <w:rPr>
                <w:rFonts w:ascii="Avenir Next LT Pro" w:hAnsi="Avenir Next LT Pro" w:cs="Avenir Regular"/>
                <w:sz w:val="22"/>
                <w:szCs w:val="22"/>
              </w:rPr>
            </w:pPr>
          </w:p>
        </w:tc>
      </w:tr>
    </w:tbl>
    <w:p w:rsidRPr="009A3F15" w:rsidR="009A3F15" w:rsidP="009A3F15" w:rsidRDefault="009A3F15" w14:paraId="70B9B8FD" w14:textId="77777777">
      <w:pPr>
        <w:jc w:val="both"/>
        <w:rPr>
          <w:rFonts w:ascii="Avenir Next LT Pro" w:hAnsi="Avenir Next LT Pro" w:cs="Avenir Regular"/>
          <w:sz w:val="22"/>
          <w:szCs w:val="22"/>
        </w:rPr>
      </w:pPr>
    </w:p>
    <w:p w:rsidR="00F53F50" w:rsidP="00F53F50" w:rsidRDefault="00F53F50" w14:paraId="6E059985" w14:textId="410C62CF">
      <w:pPr>
        <w:pStyle w:val="Prrafodelista"/>
        <w:numPr>
          <w:ilvl w:val="0"/>
          <w:numId w:val="10"/>
        </w:numPr>
        <w:rPr>
          <w:rFonts w:ascii="Avenir Next LT Pro" w:hAnsi="Avenir Next LT Pro"/>
          <w:b/>
          <w:bCs/>
          <w:sz w:val="22"/>
          <w:szCs w:val="22"/>
        </w:rPr>
      </w:pPr>
      <w:r w:rsidRPr="00F53F50">
        <w:rPr>
          <w:rFonts w:ascii="Avenir Next LT Pro" w:hAnsi="Avenir Next LT Pro"/>
          <w:b/>
          <w:bCs/>
          <w:sz w:val="22"/>
          <w:szCs w:val="22"/>
        </w:rPr>
        <w:t>Descripción de la iniciativ</w:t>
      </w:r>
      <w:r>
        <w:rPr>
          <w:rFonts w:ascii="Avenir Next LT Pro" w:hAnsi="Avenir Next LT Pro"/>
          <w:b/>
          <w:bCs/>
          <w:sz w:val="22"/>
          <w:szCs w:val="22"/>
        </w:rPr>
        <w:t>a</w:t>
      </w:r>
    </w:p>
    <w:p w:rsidR="00520799" w:rsidP="00520799" w:rsidRDefault="00520799" w14:paraId="3D1C3DA5" w14:textId="77777777">
      <w:pPr>
        <w:pStyle w:val="Prrafodelista"/>
        <w:ind w:left="462"/>
        <w:rPr>
          <w:rFonts w:ascii="Avenir Next LT Pro" w:hAnsi="Avenir Next LT Pro"/>
          <w:b/>
          <w:bCs/>
          <w:sz w:val="22"/>
          <w:szCs w:val="22"/>
        </w:rPr>
      </w:pPr>
    </w:p>
    <w:p w:rsidR="00520799" w:rsidP="00520799" w:rsidRDefault="00F53F50" w14:paraId="538365E8" w14:textId="77777777">
      <w:pPr>
        <w:rPr>
          <w:rFonts w:ascii="Avenir Next LT Pro" w:hAnsi="Avenir Next LT Pro"/>
          <w:sz w:val="22"/>
          <w:szCs w:val="22"/>
        </w:rPr>
      </w:pPr>
      <w:r w:rsidRPr="00F53F50">
        <w:rPr>
          <w:rFonts w:ascii="Avenir Next LT Pro" w:hAnsi="Avenir Next LT Pro"/>
          <w:sz w:val="22"/>
          <w:szCs w:val="22"/>
        </w:rPr>
        <w:t xml:space="preserve">En este campo debes describir </w:t>
      </w:r>
      <w:r>
        <w:rPr>
          <w:rFonts w:ascii="Avenir Next LT Pro" w:hAnsi="Avenir Next LT Pro"/>
          <w:sz w:val="22"/>
          <w:szCs w:val="22"/>
        </w:rPr>
        <w:t xml:space="preserve">y explicar </w:t>
      </w:r>
      <w:r w:rsidRPr="00F53F50">
        <w:rPr>
          <w:rFonts w:ascii="Avenir Next LT Pro" w:hAnsi="Avenir Next LT Pro"/>
          <w:sz w:val="22"/>
          <w:szCs w:val="22"/>
        </w:rPr>
        <w:t>en qué consiste la iniciativa propuest</w:t>
      </w:r>
      <w:r>
        <w:rPr>
          <w:rFonts w:ascii="Avenir Next LT Pro" w:hAnsi="Avenir Next LT Pro"/>
          <w:sz w:val="22"/>
          <w:szCs w:val="22"/>
        </w:rPr>
        <w:t>a.</w:t>
      </w:r>
    </w:p>
    <w:tbl>
      <w:tblPr>
        <w:tblStyle w:val="Tablaconcuadrcula"/>
        <w:tblW w:w="0" w:type="auto"/>
        <w:tblLook w:val="04A0" w:firstRow="1" w:lastRow="0" w:firstColumn="1" w:lastColumn="0" w:noHBand="0" w:noVBand="1"/>
      </w:tblPr>
      <w:tblGrid>
        <w:gridCol w:w="8828"/>
      </w:tblGrid>
      <w:tr w:rsidR="00520799" w:rsidTr="00520799" w14:paraId="69F1A7C1" w14:textId="77777777">
        <w:tc>
          <w:tcPr>
            <w:tcW w:w="8828" w:type="dxa"/>
          </w:tcPr>
          <w:p w:rsidR="00520799" w:rsidP="00520799" w:rsidRDefault="00520799" w14:paraId="5AB196C3" w14:textId="77777777">
            <w:pPr>
              <w:rPr>
                <w:rFonts w:ascii="Avenir Next LT Pro" w:hAnsi="Avenir Next LT Pro"/>
                <w:sz w:val="22"/>
                <w:szCs w:val="22"/>
              </w:rPr>
            </w:pPr>
          </w:p>
        </w:tc>
      </w:tr>
    </w:tbl>
    <w:p w:rsidR="00520799" w:rsidP="00520799" w:rsidRDefault="00520799" w14:paraId="2AEB492B" w14:textId="77777777">
      <w:pPr>
        <w:rPr>
          <w:rFonts w:ascii="Avenir Next LT Pro" w:hAnsi="Avenir Next LT Pro"/>
          <w:sz w:val="22"/>
          <w:szCs w:val="22"/>
        </w:rPr>
      </w:pPr>
    </w:p>
    <w:p w:rsidR="00F53F50" w:rsidP="00520799" w:rsidRDefault="00F53F50" w14:paraId="38C9C3B5" w14:textId="51AAC1E7">
      <w:pPr>
        <w:pStyle w:val="Prrafodelista"/>
        <w:numPr>
          <w:ilvl w:val="0"/>
          <w:numId w:val="10"/>
        </w:numPr>
        <w:rPr>
          <w:rFonts w:ascii="Avenir Next LT Pro" w:hAnsi="Avenir Next LT Pro"/>
          <w:b/>
          <w:bCs/>
          <w:sz w:val="22"/>
          <w:szCs w:val="22"/>
        </w:rPr>
      </w:pPr>
      <w:r w:rsidRPr="00520799">
        <w:rPr>
          <w:rFonts w:ascii="Avenir Next LT Pro" w:hAnsi="Avenir Next LT Pro"/>
          <w:b/>
          <w:bCs/>
          <w:sz w:val="22"/>
          <w:szCs w:val="22"/>
        </w:rPr>
        <w:t>Objetivo de la iniciativa</w:t>
      </w:r>
    </w:p>
    <w:p w:rsidRPr="00520799" w:rsidR="00520799" w:rsidP="00520799" w:rsidRDefault="00520799" w14:paraId="611D6A3E" w14:textId="77777777">
      <w:pPr>
        <w:pStyle w:val="Prrafodelista"/>
        <w:ind w:left="462"/>
        <w:rPr>
          <w:rFonts w:ascii="Avenir Next LT Pro" w:hAnsi="Avenir Next LT Pro"/>
          <w:b/>
          <w:bCs/>
          <w:sz w:val="22"/>
          <w:szCs w:val="22"/>
        </w:rPr>
      </w:pPr>
    </w:p>
    <w:p w:rsidR="00F53F50" w:rsidP="00F53F50" w:rsidRDefault="00F53F50" w14:paraId="722415B4" w14:textId="281F0674">
      <w:pPr>
        <w:pStyle w:val="Prrafodelista"/>
        <w:numPr>
          <w:ilvl w:val="1"/>
          <w:numId w:val="10"/>
        </w:numPr>
        <w:rPr>
          <w:rFonts w:ascii="Avenir Next LT Pro" w:hAnsi="Avenir Next LT Pro"/>
          <w:b/>
          <w:bCs/>
          <w:sz w:val="22"/>
          <w:szCs w:val="22"/>
        </w:rPr>
      </w:pPr>
      <w:r>
        <w:rPr>
          <w:rFonts w:ascii="Avenir Next LT Pro" w:hAnsi="Avenir Next LT Pro"/>
          <w:b/>
          <w:bCs/>
          <w:sz w:val="22"/>
          <w:szCs w:val="22"/>
        </w:rPr>
        <w:t>Objetivo general</w:t>
      </w:r>
    </w:p>
    <w:tbl>
      <w:tblPr>
        <w:tblStyle w:val="Tablaconcuadrcula"/>
        <w:tblW w:w="0" w:type="auto"/>
        <w:tblLook w:val="04A0" w:firstRow="1" w:lastRow="0" w:firstColumn="1" w:lastColumn="0" w:noHBand="0" w:noVBand="1"/>
      </w:tblPr>
      <w:tblGrid>
        <w:gridCol w:w="8828"/>
      </w:tblGrid>
      <w:tr w:rsidR="00F53F50" w:rsidTr="56048B19" w14:paraId="40EA9243" w14:textId="77777777">
        <w:tc>
          <w:tcPr>
            <w:tcW w:w="8828" w:type="dxa"/>
          </w:tcPr>
          <w:p w:rsidR="00F53F50" w:rsidP="00F53F50" w:rsidRDefault="00F53F50" w14:paraId="63AB6264" w14:textId="77777777">
            <w:pPr>
              <w:rPr>
                <w:rFonts w:ascii="Avenir Next LT Pro" w:hAnsi="Avenir Next LT Pro"/>
                <w:b/>
                <w:bCs/>
                <w:sz w:val="22"/>
                <w:szCs w:val="22"/>
              </w:rPr>
            </w:pPr>
          </w:p>
        </w:tc>
      </w:tr>
    </w:tbl>
    <w:p w:rsidR="56048B19" w:rsidP="56048B19" w:rsidRDefault="56048B19" w14:paraId="676214CC" w14:textId="18D4B735">
      <w:pPr>
        <w:pStyle w:val="Prrafodelista"/>
        <w:ind w:left="1182"/>
        <w:rPr>
          <w:rFonts w:ascii="Avenir Next LT Pro" w:hAnsi="Avenir Next LT Pro"/>
          <w:b/>
          <w:bCs/>
          <w:sz w:val="22"/>
          <w:szCs w:val="22"/>
        </w:rPr>
      </w:pPr>
    </w:p>
    <w:p w:rsidR="00F53F50" w:rsidP="00F53F50" w:rsidRDefault="00F53F50" w14:paraId="4FF3BF4F" w14:textId="202B3A23">
      <w:pPr>
        <w:pStyle w:val="Prrafodelista"/>
        <w:numPr>
          <w:ilvl w:val="1"/>
          <w:numId w:val="10"/>
        </w:numPr>
        <w:rPr>
          <w:rFonts w:ascii="Avenir Next LT Pro" w:hAnsi="Avenir Next LT Pro"/>
          <w:b/>
          <w:bCs/>
          <w:sz w:val="22"/>
          <w:szCs w:val="22"/>
        </w:rPr>
      </w:pPr>
      <w:r>
        <w:rPr>
          <w:rFonts w:ascii="Avenir Next LT Pro" w:hAnsi="Avenir Next LT Pro"/>
          <w:b/>
          <w:bCs/>
          <w:sz w:val="22"/>
          <w:szCs w:val="22"/>
        </w:rPr>
        <w:t>Objetivos específicos</w:t>
      </w:r>
    </w:p>
    <w:tbl>
      <w:tblPr>
        <w:tblStyle w:val="Tablaconcuadrcula"/>
        <w:tblW w:w="0" w:type="auto"/>
        <w:tblLook w:val="04A0" w:firstRow="1" w:lastRow="0" w:firstColumn="1" w:lastColumn="0" w:noHBand="0" w:noVBand="1"/>
      </w:tblPr>
      <w:tblGrid>
        <w:gridCol w:w="8828"/>
      </w:tblGrid>
      <w:tr w:rsidR="00F53F50" w:rsidTr="00F53F50" w14:paraId="4CA7DDC4" w14:textId="77777777">
        <w:tc>
          <w:tcPr>
            <w:tcW w:w="8828" w:type="dxa"/>
          </w:tcPr>
          <w:p w:rsidR="00F53F50" w:rsidP="00F53F50" w:rsidRDefault="00F53F50" w14:paraId="674E949B" w14:textId="77777777">
            <w:pPr>
              <w:rPr>
                <w:rFonts w:ascii="Avenir Next LT Pro" w:hAnsi="Avenir Next LT Pro"/>
                <w:b/>
                <w:bCs/>
                <w:sz w:val="22"/>
                <w:szCs w:val="22"/>
              </w:rPr>
            </w:pPr>
          </w:p>
        </w:tc>
      </w:tr>
    </w:tbl>
    <w:p w:rsidRPr="00F53F50" w:rsidR="00F53F50" w:rsidP="00F53F50" w:rsidRDefault="00F53F50" w14:paraId="35365E20" w14:textId="77777777">
      <w:pPr>
        <w:rPr>
          <w:rFonts w:ascii="Avenir Next LT Pro" w:hAnsi="Avenir Next LT Pro"/>
          <w:b/>
          <w:bCs/>
          <w:sz w:val="22"/>
          <w:szCs w:val="22"/>
        </w:rPr>
      </w:pPr>
    </w:p>
    <w:p w:rsidR="56048B19" w:rsidP="56048B19" w:rsidRDefault="56048B19" w14:paraId="52471D0C" w14:textId="720A1344">
      <w:pPr>
        <w:rPr>
          <w:rFonts w:ascii="Avenir Next LT Pro" w:hAnsi="Avenir Next LT Pro"/>
          <w:b/>
          <w:bCs/>
          <w:sz w:val="22"/>
          <w:szCs w:val="22"/>
        </w:rPr>
      </w:pPr>
    </w:p>
    <w:p w:rsidR="00920A66" w:rsidP="56048B19" w:rsidRDefault="00920A66" w14:paraId="2923395C" w14:textId="77777777">
      <w:pPr>
        <w:rPr>
          <w:rFonts w:ascii="Avenir Next LT Pro" w:hAnsi="Avenir Next LT Pro"/>
          <w:b/>
          <w:bCs/>
          <w:sz w:val="22"/>
          <w:szCs w:val="22"/>
        </w:rPr>
      </w:pPr>
    </w:p>
    <w:p w:rsidR="56048B19" w:rsidP="56048B19" w:rsidRDefault="56048B19" w14:paraId="058F1E06" w14:textId="15949DEB">
      <w:pPr>
        <w:rPr>
          <w:rFonts w:ascii="Avenir Next LT Pro" w:hAnsi="Avenir Next LT Pro"/>
          <w:b/>
          <w:bCs/>
          <w:sz w:val="22"/>
          <w:szCs w:val="22"/>
        </w:rPr>
      </w:pPr>
    </w:p>
    <w:p w:rsidR="56048B19" w:rsidP="56048B19" w:rsidRDefault="56048B19" w14:paraId="2C291BE5" w14:textId="0F2F71ED">
      <w:pPr>
        <w:rPr>
          <w:rFonts w:ascii="Avenir Next LT Pro" w:hAnsi="Avenir Next LT Pro"/>
          <w:b/>
          <w:bCs/>
          <w:sz w:val="22"/>
          <w:szCs w:val="22"/>
        </w:rPr>
      </w:pPr>
    </w:p>
    <w:p w:rsidR="56048B19" w:rsidP="56048B19" w:rsidRDefault="56048B19" w14:paraId="44AE468C" w14:textId="72A8DEBF">
      <w:pPr>
        <w:rPr>
          <w:rFonts w:ascii="Avenir Next LT Pro" w:hAnsi="Avenir Next LT Pro"/>
          <w:b/>
          <w:bCs/>
          <w:sz w:val="22"/>
          <w:szCs w:val="22"/>
        </w:rPr>
      </w:pPr>
    </w:p>
    <w:p w:rsidR="56048B19" w:rsidP="56048B19" w:rsidRDefault="56048B19" w14:paraId="3C3F7DF0" w14:textId="4DF6D066">
      <w:pPr>
        <w:rPr>
          <w:rFonts w:ascii="Avenir Next LT Pro" w:hAnsi="Avenir Next LT Pro"/>
          <w:b/>
          <w:bCs/>
          <w:sz w:val="22"/>
          <w:szCs w:val="22"/>
        </w:rPr>
      </w:pPr>
    </w:p>
    <w:p w:rsidR="56048B19" w:rsidP="56048B19" w:rsidRDefault="56048B19" w14:paraId="79650CAB" w14:textId="27BA4ED2">
      <w:pPr>
        <w:rPr>
          <w:rFonts w:ascii="Avenir Next LT Pro" w:hAnsi="Avenir Next LT Pro"/>
          <w:b/>
          <w:bCs/>
          <w:sz w:val="22"/>
          <w:szCs w:val="22"/>
        </w:rPr>
      </w:pPr>
    </w:p>
    <w:p w:rsidR="56048B19" w:rsidP="56048B19" w:rsidRDefault="56048B19" w14:paraId="2B6BD1BA" w14:textId="123196CD">
      <w:pPr>
        <w:rPr>
          <w:rFonts w:ascii="Avenir Next LT Pro" w:hAnsi="Avenir Next LT Pro"/>
          <w:b/>
          <w:bCs/>
          <w:sz w:val="22"/>
          <w:szCs w:val="22"/>
        </w:rPr>
      </w:pPr>
    </w:p>
    <w:p w:rsidR="00520799" w:rsidP="00520799" w:rsidRDefault="00520799" w14:paraId="4BE5EC48" w14:textId="2D5BCC7F">
      <w:pPr>
        <w:pStyle w:val="Prrafodelista"/>
        <w:numPr>
          <w:ilvl w:val="0"/>
          <w:numId w:val="10"/>
        </w:numPr>
        <w:rPr>
          <w:rFonts w:ascii="Avenir Next LT Pro" w:hAnsi="Avenir Next LT Pro"/>
          <w:b/>
          <w:bCs/>
          <w:sz w:val="22"/>
          <w:szCs w:val="22"/>
        </w:rPr>
      </w:pPr>
      <w:r w:rsidRPr="00520799">
        <w:rPr>
          <w:rFonts w:ascii="Avenir Next LT Pro" w:hAnsi="Avenir Next LT Pro"/>
          <w:b/>
          <w:bCs/>
          <w:sz w:val="22"/>
          <w:szCs w:val="22"/>
        </w:rPr>
        <w:lastRenderedPageBreak/>
        <w:t>Tributación a mecanismo de vinculación con el medio</w:t>
      </w:r>
    </w:p>
    <w:p w:rsidRPr="00520799" w:rsidR="00520799" w:rsidP="00520799" w:rsidRDefault="00520799" w14:paraId="47049B31" w14:textId="1440C536">
      <w:pPr>
        <w:rPr>
          <w:rFonts w:ascii="Avenir Next LT Pro" w:hAnsi="Avenir Next LT Pro"/>
          <w:sz w:val="22"/>
          <w:szCs w:val="22"/>
        </w:rPr>
      </w:pPr>
      <w:r w:rsidRPr="56048B19">
        <w:rPr>
          <w:rFonts w:ascii="Avenir Next LT Pro" w:hAnsi="Avenir Next LT Pro"/>
          <w:sz w:val="22"/>
          <w:szCs w:val="22"/>
        </w:rPr>
        <w:t>En este campo debe</w:t>
      </w:r>
      <w:r w:rsidRPr="56048B19" w:rsidR="00AE378E">
        <w:rPr>
          <w:rFonts w:ascii="Avenir Next LT Pro" w:hAnsi="Avenir Next LT Pro"/>
          <w:sz w:val="22"/>
          <w:szCs w:val="22"/>
        </w:rPr>
        <w:t xml:space="preserve"> </w:t>
      </w:r>
      <w:r w:rsidRPr="56048B19">
        <w:rPr>
          <w:rFonts w:ascii="Avenir Next LT Pro" w:hAnsi="Avenir Next LT Pro"/>
          <w:sz w:val="22"/>
          <w:szCs w:val="22"/>
        </w:rPr>
        <w:t>describir y explicar por qué la iniciativa tributa al mecanismo de vinculación con el medio y a su respectiva línea</w:t>
      </w:r>
      <w:r w:rsidRPr="56048B19" w:rsidR="7550C530">
        <w:rPr>
          <w:rFonts w:ascii="Avenir Next LT Pro" w:hAnsi="Avenir Next LT Pro"/>
          <w:sz w:val="22"/>
          <w:szCs w:val="22"/>
        </w:rPr>
        <w:t xml:space="preserve"> de acción</w:t>
      </w:r>
      <w:r w:rsidRPr="56048B19">
        <w:rPr>
          <w:rFonts w:ascii="Avenir Next LT Pro" w:hAnsi="Avenir Next LT Pro"/>
          <w:sz w:val="22"/>
          <w:szCs w:val="22"/>
        </w:rPr>
        <w:t>. Recuerde guiarse por la definición de cada mecanismo de vinculación con el medio.</w:t>
      </w:r>
    </w:p>
    <w:tbl>
      <w:tblPr>
        <w:tblStyle w:val="Tablaconcuadrcula"/>
        <w:tblW w:w="0" w:type="auto"/>
        <w:tblLook w:val="04A0" w:firstRow="1" w:lastRow="0" w:firstColumn="1" w:lastColumn="0" w:noHBand="0" w:noVBand="1"/>
      </w:tblPr>
      <w:tblGrid>
        <w:gridCol w:w="8828"/>
      </w:tblGrid>
      <w:tr w:rsidR="00AE378E" w:rsidTr="00AE378E" w14:paraId="35CE0817" w14:textId="77777777">
        <w:tc>
          <w:tcPr>
            <w:tcW w:w="8828" w:type="dxa"/>
          </w:tcPr>
          <w:p w:rsidR="00AE378E" w:rsidP="295571DE" w:rsidRDefault="00AE378E" w14:paraId="10B97519" w14:textId="77777777">
            <w:pPr>
              <w:rPr>
                <w:rFonts w:ascii="Avenir Next LT Pro" w:hAnsi="Avenir Next LT Pro"/>
                <w:sz w:val="22"/>
                <w:szCs w:val="22"/>
                <w:lang w:val="es-ES"/>
              </w:rPr>
            </w:pPr>
            <w:bookmarkStart w:name="_Hlk184921833" w:id="0"/>
          </w:p>
        </w:tc>
      </w:tr>
      <w:bookmarkEnd w:id="0"/>
    </w:tbl>
    <w:p w:rsidR="1AFEDB80" w:rsidP="00AE378E" w:rsidRDefault="1AFEDB80" w14:paraId="00608D64" w14:textId="347044BD">
      <w:pPr>
        <w:rPr>
          <w:rFonts w:ascii="Avenir Next LT Pro" w:hAnsi="Avenir Next LT Pro"/>
          <w:b/>
          <w:bCs/>
          <w:sz w:val="22"/>
          <w:szCs w:val="22"/>
          <w:lang w:val="es-ES"/>
        </w:rPr>
      </w:pPr>
    </w:p>
    <w:p w:rsidR="295571DE" w:rsidP="295571DE" w:rsidRDefault="295571DE" w14:paraId="167D6CD9" w14:textId="03E25940">
      <w:pPr>
        <w:ind w:left="360"/>
        <w:jc w:val="both"/>
        <w:rPr>
          <w:rFonts w:ascii="Avenir Next LT Pro" w:hAnsi="Avenir Next LT Pro"/>
          <w:b/>
          <w:bCs/>
          <w:sz w:val="22"/>
          <w:szCs w:val="22"/>
          <w:lang w:val="es-ES"/>
        </w:rPr>
      </w:pPr>
    </w:p>
    <w:p w:rsidR="00CC0FB9" w:rsidP="00CC0FB9" w:rsidRDefault="00AE378E" w14:paraId="7B39B053" w14:textId="1714601F">
      <w:pPr>
        <w:pStyle w:val="Prrafodelista"/>
        <w:numPr>
          <w:ilvl w:val="0"/>
          <w:numId w:val="10"/>
        </w:numPr>
        <w:jc w:val="both"/>
        <w:rPr>
          <w:rFonts w:ascii="Avenir Next LT Pro" w:hAnsi="Avenir Next LT Pro"/>
          <w:b/>
          <w:bCs/>
          <w:sz w:val="22"/>
          <w:szCs w:val="22"/>
          <w:lang w:val="es-ES"/>
        </w:rPr>
      </w:pPr>
      <w:r>
        <w:rPr>
          <w:rFonts w:ascii="Avenir Next LT Pro" w:hAnsi="Avenir Next LT Pro"/>
          <w:b/>
          <w:bCs/>
          <w:sz w:val="22"/>
          <w:szCs w:val="22"/>
          <w:lang w:val="es-ES"/>
        </w:rPr>
        <w:t>Contribuciones interna</w:t>
      </w:r>
      <w:r w:rsidR="00CC0FB9">
        <w:rPr>
          <w:rFonts w:ascii="Avenir Next LT Pro" w:hAnsi="Avenir Next LT Pro"/>
          <w:b/>
          <w:bCs/>
          <w:sz w:val="22"/>
          <w:szCs w:val="22"/>
          <w:lang w:val="es-ES"/>
        </w:rPr>
        <w:t>s</w:t>
      </w:r>
    </w:p>
    <w:p w:rsidRPr="00CC0FB9" w:rsidR="00CC0FB9" w:rsidP="00CC0FB9" w:rsidRDefault="00CC0FB9" w14:paraId="501FFCE8" w14:textId="321D6A4F">
      <w:pPr>
        <w:ind w:left="102"/>
        <w:jc w:val="both"/>
        <w:rPr>
          <w:rFonts w:ascii="Avenir Next LT Pro" w:hAnsi="Avenir Next LT Pro"/>
          <w:sz w:val="22"/>
          <w:szCs w:val="22"/>
          <w:lang w:val="es-ES"/>
        </w:rPr>
      </w:pPr>
      <w:r w:rsidRPr="00CC0FB9">
        <w:rPr>
          <w:rFonts w:ascii="Avenir Next LT Pro" w:hAnsi="Avenir Next LT Pro"/>
          <w:sz w:val="22"/>
          <w:szCs w:val="22"/>
          <w:lang w:val="es-ES"/>
        </w:rPr>
        <w:t>En este campo debe describir la(s) contribución(es) interna(s) a las que tributa su iniciativa</w:t>
      </w:r>
      <w:r w:rsidR="00652298">
        <w:rPr>
          <w:rFonts w:ascii="Avenir Next LT Pro" w:hAnsi="Avenir Next LT Pro"/>
          <w:sz w:val="22"/>
          <w:szCs w:val="22"/>
          <w:lang w:val="es-ES"/>
        </w:rPr>
        <w:t>, especificando cómo la iniciativa las aborda.</w:t>
      </w:r>
      <w:r>
        <w:rPr>
          <w:rFonts w:ascii="Avenir Next LT Pro" w:hAnsi="Avenir Next LT Pro"/>
          <w:sz w:val="22"/>
          <w:szCs w:val="22"/>
          <w:lang w:val="es-ES"/>
        </w:rPr>
        <w:t xml:space="preserve"> Recuerde que los mecanismos de vinculación con el medio deben tributar al menos a 1 contribución interna del modelo de vinculación con el medio. Cabe mencionar que las iniciativas que tributan al mecanismo Innovación y Emprendimiento, por definición</w:t>
      </w:r>
      <w:r w:rsidR="00652298">
        <w:rPr>
          <w:rFonts w:ascii="Avenir Next LT Pro" w:hAnsi="Avenir Next LT Pro"/>
          <w:sz w:val="22"/>
          <w:szCs w:val="22"/>
          <w:lang w:val="es-ES"/>
        </w:rPr>
        <w:t xml:space="preserve"> siempre deben asociar a la contribución 4.</w:t>
      </w:r>
    </w:p>
    <w:p w:rsidR="00724604" w:rsidP="00724604" w:rsidRDefault="00724604" w14:paraId="2682DA20" w14:textId="69BAF14D">
      <w:pPr>
        <w:rPr>
          <w:rFonts w:ascii="Avenir Next LT Pro" w:hAnsi="Avenir Next LT Pro"/>
          <w:sz w:val="22"/>
          <w:szCs w:val="22"/>
        </w:rPr>
      </w:pPr>
    </w:p>
    <w:tbl>
      <w:tblPr>
        <w:tblStyle w:val="Tablaconcuadrcula"/>
        <w:tblW w:w="0" w:type="auto"/>
        <w:tblLook w:val="04A0" w:firstRow="1" w:lastRow="0" w:firstColumn="1" w:lastColumn="0" w:noHBand="0" w:noVBand="1"/>
      </w:tblPr>
      <w:tblGrid>
        <w:gridCol w:w="344"/>
        <w:gridCol w:w="5794"/>
        <w:gridCol w:w="2690"/>
      </w:tblGrid>
      <w:tr w:rsidR="00652298" w:rsidTr="00267908" w14:paraId="0E8D4D3C" w14:textId="77777777">
        <w:tc>
          <w:tcPr>
            <w:tcW w:w="6138" w:type="dxa"/>
            <w:gridSpan w:val="2"/>
          </w:tcPr>
          <w:p w:rsidRPr="00652298" w:rsidR="00652298" w:rsidP="00652298" w:rsidRDefault="00652298" w14:paraId="60ABF79F" w14:textId="0CBA1662">
            <w:pPr>
              <w:rPr>
                <w:rFonts w:ascii="Avenir Next LT Pro" w:hAnsi="Avenir Next LT Pro"/>
                <w:sz w:val="22"/>
                <w:szCs w:val="22"/>
                <w:lang w:val="es-ES"/>
              </w:rPr>
            </w:pPr>
            <w:r>
              <w:rPr>
                <w:rFonts w:ascii="Avenir Next LT Pro" w:hAnsi="Avenir Next LT Pro"/>
                <w:sz w:val="22"/>
                <w:szCs w:val="22"/>
                <w:lang w:val="es-ES"/>
              </w:rPr>
              <w:t>Contribución</w:t>
            </w:r>
          </w:p>
        </w:tc>
        <w:tc>
          <w:tcPr>
            <w:tcW w:w="2690" w:type="dxa"/>
          </w:tcPr>
          <w:p w:rsidR="00652298" w:rsidP="00652298" w:rsidRDefault="00652298" w14:paraId="404768D3" w14:textId="54AD5D70">
            <w:pPr>
              <w:rPr>
                <w:rFonts w:ascii="Avenir Next LT Pro" w:hAnsi="Avenir Next LT Pro"/>
                <w:sz w:val="22"/>
                <w:szCs w:val="22"/>
              </w:rPr>
            </w:pPr>
            <w:r>
              <w:rPr>
                <w:rFonts w:ascii="Avenir Next LT Pro" w:hAnsi="Avenir Next LT Pro"/>
                <w:sz w:val="22"/>
                <w:szCs w:val="22"/>
              </w:rPr>
              <w:t>Descripción</w:t>
            </w:r>
          </w:p>
        </w:tc>
      </w:tr>
      <w:tr w:rsidR="00652298" w:rsidTr="00652298" w14:paraId="06E7A546" w14:textId="77777777">
        <w:tc>
          <w:tcPr>
            <w:tcW w:w="344" w:type="dxa"/>
          </w:tcPr>
          <w:p w:rsidRPr="00652298" w:rsidR="00652298" w:rsidP="00652298" w:rsidRDefault="00652298" w14:paraId="680F1E84" w14:textId="7D3FC226">
            <w:pPr>
              <w:rPr>
                <w:rFonts w:ascii="Avenir Next LT Pro" w:hAnsi="Avenir Next LT Pro"/>
                <w:sz w:val="22"/>
                <w:szCs w:val="22"/>
                <w:lang w:val="es-ES"/>
              </w:rPr>
            </w:pPr>
            <w:r>
              <w:rPr>
                <w:rFonts w:ascii="Avenir Next LT Pro" w:hAnsi="Avenir Next LT Pro"/>
                <w:sz w:val="22"/>
                <w:szCs w:val="22"/>
                <w:lang w:val="es-ES"/>
              </w:rPr>
              <w:t>1</w:t>
            </w:r>
          </w:p>
        </w:tc>
        <w:tc>
          <w:tcPr>
            <w:tcW w:w="5794" w:type="dxa"/>
          </w:tcPr>
          <w:p w:rsidRPr="00652298" w:rsidR="00652298" w:rsidP="00652298" w:rsidRDefault="00652298" w14:paraId="436231A6" w14:textId="6B3B96A5">
            <w:pPr>
              <w:rPr>
                <w:rFonts w:ascii="Avenir Next LT Pro" w:hAnsi="Avenir Next LT Pro"/>
                <w:sz w:val="22"/>
                <w:szCs w:val="22"/>
                <w:lang w:val="es-ES"/>
              </w:rPr>
            </w:pPr>
            <w:r w:rsidRPr="00652298">
              <w:rPr>
                <w:rFonts w:ascii="Avenir Next LT Pro" w:hAnsi="Avenir Next LT Pro"/>
                <w:sz w:val="22"/>
                <w:szCs w:val="22"/>
                <w:lang w:val="es-ES"/>
              </w:rPr>
              <w:t>Aportar al logro del perfil de egreso. </w:t>
            </w:r>
          </w:p>
        </w:tc>
        <w:tc>
          <w:tcPr>
            <w:tcW w:w="2690" w:type="dxa"/>
          </w:tcPr>
          <w:p w:rsidR="00652298" w:rsidP="00652298" w:rsidRDefault="00652298" w14:paraId="291788CB" w14:textId="77777777">
            <w:pPr>
              <w:rPr>
                <w:rFonts w:ascii="Avenir Next LT Pro" w:hAnsi="Avenir Next LT Pro"/>
                <w:sz w:val="22"/>
                <w:szCs w:val="22"/>
              </w:rPr>
            </w:pPr>
          </w:p>
        </w:tc>
      </w:tr>
      <w:tr w:rsidR="00652298" w:rsidTr="00652298" w14:paraId="24DC092D" w14:textId="77777777">
        <w:tc>
          <w:tcPr>
            <w:tcW w:w="344" w:type="dxa"/>
          </w:tcPr>
          <w:p w:rsidRPr="00652298" w:rsidR="00652298" w:rsidP="00652298" w:rsidRDefault="00652298" w14:paraId="10C75C31" w14:textId="12082CC2">
            <w:pPr>
              <w:rPr>
                <w:rFonts w:ascii="Avenir Next LT Pro" w:hAnsi="Avenir Next LT Pro"/>
                <w:sz w:val="22"/>
                <w:szCs w:val="22"/>
                <w:lang w:val="es-ES"/>
              </w:rPr>
            </w:pPr>
            <w:r>
              <w:rPr>
                <w:rFonts w:ascii="Avenir Next LT Pro" w:hAnsi="Avenir Next LT Pro"/>
                <w:sz w:val="22"/>
                <w:szCs w:val="22"/>
                <w:lang w:val="es-ES"/>
              </w:rPr>
              <w:t>2</w:t>
            </w:r>
          </w:p>
        </w:tc>
        <w:tc>
          <w:tcPr>
            <w:tcW w:w="5794" w:type="dxa"/>
          </w:tcPr>
          <w:p w:rsidRPr="00652298" w:rsidR="00652298" w:rsidP="00652298" w:rsidRDefault="00652298" w14:paraId="7FBC1384" w14:textId="2712A16B">
            <w:pPr>
              <w:rPr>
                <w:rFonts w:ascii="Avenir Next LT Pro" w:hAnsi="Avenir Next LT Pro"/>
                <w:sz w:val="22"/>
                <w:szCs w:val="22"/>
                <w:lang w:val="es-ES"/>
              </w:rPr>
            </w:pPr>
            <w:r w:rsidRPr="00652298">
              <w:rPr>
                <w:rFonts w:ascii="Avenir Next LT Pro" w:hAnsi="Avenir Next LT Pro"/>
                <w:sz w:val="22"/>
                <w:szCs w:val="22"/>
                <w:lang w:val="es-ES"/>
              </w:rPr>
              <w:t>Afianzar el sello formativo. </w:t>
            </w:r>
          </w:p>
        </w:tc>
        <w:tc>
          <w:tcPr>
            <w:tcW w:w="2690" w:type="dxa"/>
          </w:tcPr>
          <w:p w:rsidR="00652298" w:rsidP="00652298" w:rsidRDefault="00652298" w14:paraId="6D45ABC8" w14:textId="77777777">
            <w:pPr>
              <w:rPr>
                <w:rFonts w:ascii="Avenir Next LT Pro" w:hAnsi="Avenir Next LT Pro"/>
                <w:sz w:val="22"/>
                <w:szCs w:val="22"/>
              </w:rPr>
            </w:pPr>
          </w:p>
        </w:tc>
      </w:tr>
      <w:tr w:rsidR="00652298" w:rsidTr="00652298" w14:paraId="634A950B" w14:textId="77777777">
        <w:tc>
          <w:tcPr>
            <w:tcW w:w="344" w:type="dxa"/>
          </w:tcPr>
          <w:p w:rsidRPr="00652298" w:rsidR="00652298" w:rsidP="00652298" w:rsidRDefault="00652298" w14:paraId="6BE49FE9" w14:textId="5EA9D92E">
            <w:pPr>
              <w:rPr>
                <w:rFonts w:ascii="Avenir Next LT Pro" w:hAnsi="Avenir Next LT Pro"/>
                <w:sz w:val="22"/>
                <w:szCs w:val="22"/>
                <w:lang w:val="es-ES"/>
              </w:rPr>
            </w:pPr>
            <w:r>
              <w:rPr>
                <w:rFonts w:ascii="Avenir Next LT Pro" w:hAnsi="Avenir Next LT Pro"/>
                <w:sz w:val="22"/>
                <w:szCs w:val="22"/>
                <w:lang w:val="es-ES"/>
              </w:rPr>
              <w:t>3</w:t>
            </w:r>
          </w:p>
        </w:tc>
        <w:tc>
          <w:tcPr>
            <w:tcW w:w="5794" w:type="dxa"/>
          </w:tcPr>
          <w:p w:rsidRPr="00652298" w:rsidR="00652298" w:rsidP="00652298" w:rsidRDefault="00652298" w14:paraId="2858BE05" w14:textId="4B2880DE">
            <w:pPr>
              <w:rPr>
                <w:rFonts w:ascii="Avenir Next LT Pro" w:hAnsi="Avenir Next LT Pro"/>
                <w:sz w:val="22"/>
                <w:szCs w:val="22"/>
                <w:lang w:val="es-ES"/>
              </w:rPr>
            </w:pPr>
            <w:r w:rsidRPr="00652298">
              <w:rPr>
                <w:rFonts w:ascii="Avenir Next LT Pro" w:hAnsi="Avenir Next LT Pro"/>
                <w:sz w:val="22"/>
                <w:szCs w:val="22"/>
                <w:lang w:val="es-ES"/>
              </w:rPr>
              <w:t>Aportar a la pertinencia de la oferta educativa. </w:t>
            </w:r>
          </w:p>
        </w:tc>
        <w:tc>
          <w:tcPr>
            <w:tcW w:w="2690" w:type="dxa"/>
          </w:tcPr>
          <w:p w:rsidR="00652298" w:rsidP="00652298" w:rsidRDefault="00652298" w14:paraId="6F7E81E8" w14:textId="77777777">
            <w:pPr>
              <w:rPr>
                <w:rFonts w:ascii="Avenir Next LT Pro" w:hAnsi="Avenir Next LT Pro"/>
                <w:sz w:val="22"/>
                <w:szCs w:val="22"/>
              </w:rPr>
            </w:pPr>
          </w:p>
        </w:tc>
      </w:tr>
      <w:tr w:rsidR="00652298" w:rsidTr="00652298" w14:paraId="48C9AB41" w14:textId="77777777">
        <w:tc>
          <w:tcPr>
            <w:tcW w:w="344" w:type="dxa"/>
          </w:tcPr>
          <w:p w:rsidRPr="00652298" w:rsidR="00652298" w:rsidP="00652298" w:rsidRDefault="00652298" w14:paraId="34D42204" w14:textId="34FD9739">
            <w:pPr>
              <w:rPr>
                <w:rFonts w:ascii="Avenir Next LT Pro" w:hAnsi="Avenir Next LT Pro"/>
                <w:sz w:val="22"/>
                <w:szCs w:val="22"/>
                <w:lang w:val="es-ES"/>
              </w:rPr>
            </w:pPr>
            <w:r>
              <w:rPr>
                <w:rFonts w:ascii="Avenir Next LT Pro" w:hAnsi="Avenir Next LT Pro"/>
                <w:sz w:val="22"/>
                <w:szCs w:val="22"/>
                <w:lang w:val="es-ES"/>
              </w:rPr>
              <w:t>4</w:t>
            </w:r>
          </w:p>
        </w:tc>
        <w:tc>
          <w:tcPr>
            <w:tcW w:w="5794" w:type="dxa"/>
          </w:tcPr>
          <w:p w:rsidRPr="00652298" w:rsidR="00652298" w:rsidP="00652298" w:rsidRDefault="00652298" w14:paraId="3F44B943" w14:textId="3CD790A0">
            <w:pPr>
              <w:rPr>
                <w:rFonts w:ascii="Avenir Next LT Pro" w:hAnsi="Avenir Next LT Pro"/>
                <w:sz w:val="22"/>
                <w:szCs w:val="22"/>
                <w:lang w:val="es-ES"/>
              </w:rPr>
            </w:pPr>
            <w:r w:rsidRPr="00652298">
              <w:rPr>
                <w:rFonts w:ascii="Avenir Next LT Pro" w:hAnsi="Avenir Next LT Pro"/>
                <w:sz w:val="22"/>
                <w:szCs w:val="22"/>
                <w:lang w:val="es-ES"/>
              </w:rPr>
              <w:t>Desarrollar iniciativas que aporten a la innovación, emprendimiento y a la creación de valor. </w:t>
            </w:r>
          </w:p>
        </w:tc>
        <w:tc>
          <w:tcPr>
            <w:tcW w:w="2690" w:type="dxa"/>
          </w:tcPr>
          <w:p w:rsidR="00652298" w:rsidP="00652298" w:rsidRDefault="00652298" w14:paraId="4A841941" w14:textId="77777777">
            <w:pPr>
              <w:rPr>
                <w:rFonts w:ascii="Avenir Next LT Pro" w:hAnsi="Avenir Next LT Pro"/>
                <w:sz w:val="22"/>
                <w:szCs w:val="22"/>
              </w:rPr>
            </w:pPr>
          </w:p>
        </w:tc>
      </w:tr>
    </w:tbl>
    <w:p w:rsidR="00652298" w:rsidP="00724604" w:rsidRDefault="00652298" w14:paraId="6C985BAC" w14:textId="77777777">
      <w:pPr>
        <w:rPr>
          <w:rFonts w:ascii="Avenir Next LT Pro" w:hAnsi="Avenir Next LT Pro"/>
          <w:sz w:val="22"/>
          <w:szCs w:val="22"/>
        </w:rPr>
      </w:pPr>
    </w:p>
    <w:p w:rsidR="00652298" w:rsidP="00652298" w:rsidRDefault="00652298" w14:paraId="0C767B30" w14:textId="67A23551">
      <w:pPr>
        <w:pStyle w:val="Prrafodelista"/>
        <w:numPr>
          <w:ilvl w:val="0"/>
          <w:numId w:val="10"/>
        </w:numPr>
        <w:rPr>
          <w:rFonts w:ascii="Avenir Next LT Pro" w:hAnsi="Avenir Next LT Pro"/>
          <w:b/>
          <w:bCs/>
          <w:sz w:val="22"/>
          <w:szCs w:val="22"/>
        </w:rPr>
      </w:pPr>
      <w:r w:rsidRPr="00652298">
        <w:rPr>
          <w:rFonts w:ascii="Avenir Next LT Pro" w:hAnsi="Avenir Next LT Pro"/>
          <w:b/>
          <w:bCs/>
          <w:sz w:val="22"/>
          <w:szCs w:val="22"/>
        </w:rPr>
        <w:t>Contribuciones externas</w:t>
      </w:r>
    </w:p>
    <w:p w:rsidR="00652298" w:rsidP="00652298" w:rsidRDefault="00652298" w14:paraId="064DBDCF" w14:textId="5E78C76F">
      <w:pPr>
        <w:jc w:val="both"/>
        <w:rPr>
          <w:rFonts w:ascii="Avenir Next LT Pro" w:hAnsi="Avenir Next LT Pro"/>
          <w:sz w:val="22"/>
          <w:szCs w:val="22"/>
          <w:lang w:val="es-ES"/>
        </w:rPr>
      </w:pPr>
      <w:r w:rsidRPr="00652298">
        <w:rPr>
          <w:rFonts w:ascii="Avenir Next LT Pro" w:hAnsi="Avenir Next LT Pro"/>
          <w:sz w:val="22"/>
          <w:szCs w:val="22"/>
          <w:lang w:val="es-ES"/>
        </w:rPr>
        <w:t>En este campo debe describir la contribución</w:t>
      </w:r>
      <w:r>
        <w:rPr>
          <w:rFonts w:ascii="Avenir Next LT Pro" w:hAnsi="Avenir Next LT Pro"/>
          <w:sz w:val="22"/>
          <w:szCs w:val="22"/>
          <w:lang w:val="es-ES"/>
        </w:rPr>
        <w:t xml:space="preserve"> externa </w:t>
      </w:r>
      <w:r w:rsidRPr="00652298">
        <w:rPr>
          <w:rFonts w:ascii="Avenir Next LT Pro" w:hAnsi="Avenir Next LT Pro"/>
          <w:sz w:val="22"/>
          <w:szCs w:val="22"/>
          <w:lang w:val="es-ES"/>
        </w:rPr>
        <w:t>a la que tributa su iniciativa, especificando cómo la iniciativa la</w:t>
      </w:r>
      <w:r>
        <w:rPr>
          <w:rFonts w:ascii="Avenir Next LT Pro" w:hAnsi="Avenir Next LT Pro"/>
          <w:sz w:val="22"/>
          <w:szCs w:val="22"/>
          <w:lang w:val="es-ES"/>
        </w:rPr>
        <w:t xml:space="preserve"> </w:t>
      </w:r>
      <w:r w:rsidRPr="00652298">
        <w:rPr>
          <w:rFonts w:ascii="Avenir Next LT Pro" w:hAnsi="Avenir Next LT Pro"/>
          <w:sz w:val="22"/>
          <w:szCs w:val="22"/>
          <w:lang w:val="es-ES"/>
        </w:rPr>
        <w:t xml:space="preserve">aborda. Recuerde </w:t>
      </w:r>
      <w:r>
        <w:rPr>
          <w:rFonts w:ascii="Avenir Next LT Pro" w:hAnsi="Avenir Next LT Pro"/>
          <w:sz w:val="22"/>
          <w:szCs w:val="22"/>
          <w:lang w:val="es-ES"/>
        </w:rPr>
        <w:t>que cada mecanismo de vinculación con el medio, por definición, tiene asociada una contribución externa.</w:t>
      </w:r>
    </w:p>
    <w:p w:rsidR="00652298" w:rsidP="00652298" w:rsidRDefault="00652298" w14:paraId="25B40AA6" w14:textId="77777777">
      <w:pPr>
        <w:jc w:val="both"/>
        <w:rPr>
          <w:rFonts w:ascii="Avenir Next LT Pro" w:hAnsi="Avenir Next LT Pro"/>
          <w:sz w:val="22"/>
          <w:szCs w:val="22"/>
          <w:lang w:val="es-ES"/>
        </w:rPr>
      </w:pPr>
    </w:p>
    <w:tbl>
      <w:tblPr>
        <w:tblStyle w:val="Tablaconcuadrcula"/>
        <w:tblW w:w="0" w:type="auto"/>
        <w:tblLook w:val="04A0" w:firstRow="1" w:lastRow="0" w:firstColumn="1" w:lastColumn="0" w:noHBand="0" w:noVBand="1"/>
      </w:tblPr>
      <w:tblGrid>
        <w:gridCol w:w="2942"/>
        <w:gridCol w:w="2943"/>
        <w:gridCol w:w="2943"/>
      </w:tblGrid>
      <w:tr w:rsidR="00652298" w:rsidTr="00652298" w14:paraId="5C0865DA" w14:textId="77777777">
        <w:tc>
          <w:tcPr>
            <w:tcW w:w="2942" w:type="dxa"/>
          </w:tcPr>
          <w:p w:rsidR="00652298" w:rsidP="00652298" w:rsidRDefault="00652298" w14:paraId="0E40F6F8" w14:textId="2EB61B9A">
            <w:pPr>
              <w:jc w:val="both"/>
              <w:rPr>
                <w:rFonts w:ascii="Avenir Next LT Pro" w:hAnsi="Avenir Next LT Pro"/>
                <w:sz w:val="22"/>
                <w:szCs w:val="22"/>
                <w:lang w:val="es-ES"/>
              </w:rPr>
            </w:pPr>
            <w:r>
              <w:rPr>
                <w:rFonts w:ascii="Avenir Next LT Pro" w:hAnsi="Avenir Next LT Pro"/>
                <w:sz w:val="22"/>
                <w:szCs w:val="22"/>
                <w:lang w:val="es-ES"/>
              </w:rPr>
              <w:t>Mecanismo</w:t>
            </w:r>
          </w:p>
        </w:tc>
        <w:tc>
          <w:tcPr>
            <w:tcW w:w="2943" w:type="dxa"/>
          </w:tcPr>
          <w:p w:rsidR="00652298" w:rsidP="00652298" w:rsidRDefault="00652298" w14:paraId="6D4F4708" w14:textId="614A524D">
            <w:pPr>
              <w:jc w:val="both"/>
              <w:rPr>
                <w:rFonts w:ascii="Avenir Next LT Pro" w:hAnsi="Avenir Next LT Pro"/>
                <w:sz w:val="22"/>
                <w:szCs w:val="22"/>
                <w:lang w:val="es-ES"/>
              </w:rPr>
            </w:pPr>
            <w:r>
              <w:rPr>
                <w:rFonts w:ascii="Avenir Next LT Pro" w:hAnsi="Avenir Next LT Pro"/>
                <w:sz w:val="22"/>
                <w:szCs w:val="22"/>
                <w:lang w:val="es-ES"/>
              </w:rPr>
              <w:t>Contribución</w:t>
            </w:r>
          </w:p>
        </w:tc>
        <w:tc>
          <w:tcPr>
            <w:tcW w:w="2943" w:type="dxa"/>
          </w:tcPr>
          <w:p w:rsidR="00652298" w:rsidP="00652298" w:rsidRDefault="00652298" w14:paraId="1564EDED" w14:textId="076ABA05">
            <w:pPr>
              <w:jc w:val="both"/>
              <w:rPr>
                <w:rFonts w:ascii="Avenir Next LT Pro" w:hAnsi="Avenir Next LT Pro"/>
                <w:sz w:val="22"/>
                <w:szCs w:val="22"/>
                <w:lang w:val="es-ES"/>
              </w:rPr>
            </w:pPr>
            <w:r>
              <w:rPr>
                <w:rFonts w:ascii="Avenir Next LT Pro" w:hAnsi="Avenir Next LT Pro"/>
                <w:sz w:val="22"/>
                <w:szCs w:val="22"/>
                <w:lang w:val="es-ES"/>
              </w:rPr>
              <w:t>Descripción</w:t>
            </w:r>
          </w:p>
        </w:tc>
      </w:tr>
      <w:tr w:rsidR="00652298" w:rsidTr="00652298" w14:paraId="19D82882" w14:textId="77777777">
        <w:tc>
          <w:tcPr>
            <w:tcW w:w="2942" w:type="dxa"/>
          </w:tcPr>
          <w:p w:rsidR="00652298" w:rsidP="00652298" w:rsidRDefault="00652298" w14:paraId="49384458" w14:textId="60CBBB87">
            <w:pPr>
              <w:jc w:val="both"/>
              <w:rPr>
                <w:rFonts w:ascii="Avenir Next LT Pro" w:hAnsi="Avenir Next LT Pro"/>
                <w:sz w:val="22"/>
                <w:szCs w:val="22"/>
                <w:lang w:val="es-ES"/>
              </w:rPr>
            </w:pPr>
            <w:r>
              <w:rPr>
                <w:rFonts w:ascii="Avenir Next LT Pro" w:hAnsi="Avenir Next LT Pro"/>
                <w:sz w:val="22"/>
                <w:szCs w:val="22"/>
                <w:lang w:val="es-ES"/>
              </w:rPr>
              <w:t>Compromiso comunitario</w:t>
            </w:r>
          </w:p>
        </w:tc>
        <w:tc>
          <w:tcPr>
            <w:tcW w:w="2943" w:type="dxa"/>
          </w:tcPr>
          <w:p w:rsidR="00652298" w:rsidP="00652298" w:rsidRDefault="00652298" w14:paraId="0EA2D03E" w14:textId="1421EEDF">
            <w:pPr>
              <w:jc w:val="both"/>
              <w:rPr>
                <w:rFonts w:ascii="Avenir Next LT Pro" w:hAnsi="Avenir Next LT Pro"/>
                <w:sz w:val="22"/>
                <w:szCs w:val="22"/>
                <w:lang w:val="es-ES"/>
              </w:rPr>
            </w:pPr>
            <w:r w:rsidRPr="00652298">
              <w:rPr>
                <w:rFonts w:ascii="Avenir Next LT Pro" w:hAnsi="Avenir Next LT Pro"/>
                <w:sz w:val="22"/>
                <w:szCs w:val="22"/>
              </w:rPr>
              <w:t>Contribuir al desarrollo de las personas y comunidades</w:t>
            </w:r>
          </w:p>
        </w:tc>
        <w:tc>
          <w:tcPr>
            <w:tcW w:w="2943" w:type="dxa"/>
          </w:tcPr>
          <w:p w:rsidR="00652298" w:rsidP="00652298" w:rsidRDefault="00652298" w14:paraId="171BA00F" w14:textId="77777777">
            <w:pPr>
              <w:jc w:val="both"/>
              <w:rPr>
                <w:rFonts w:ascii="Avenir Next LT Pro" w:hAnsi="Avenir Next LT Pro"/>
                <w:sz w:val="22"/>
                <w:szCs w:val="22"/>
                <w:lang w:val="es-ES"/>
              </w:rPr>
            </w:pPr>
          </w:p>
        </w:tc>
      </w:tr>
      <w:tr w:rsidR="00652298" w:rsidTr="00652298" w14:paraId="2A6B6775" w14:textId="77777777">
        <w:tc>
          <w:tcPr>
            <w:tcW w:w="2942" w:type="dxa"/>
          </w:tcPr>
          <w:p w:rsidR="00652298" w:rsidP="00652298" w:rsidRDefault="00652298" w14:paraId="1496BA87" w14:textId="0E853512">
            <w:pPr>
              <w:jc w:val="both"/>
              <w:rPr>
                <w:rFonts w:ascii="Avenir Next LT Pro" w:hAnsi="Avenir Next LT Pro"/>
                <w:sz w:val="22"/>
                <w:szCs w:val="22"/>
                <w:lang w:val="es-ES"/>
              </w:rPr>
            </w:pPr>
            <w:r>
              <w:rPr>
                <w:rFonts w:ascii="Avenir Next LT Pro" w:hAnsi="Avenir Next LT Pro"/>
                <w:sz w:val="22"/>
                <w:szCs w:val="22"/>
                <w:lang w:val="es-ES"/>
              </w:rPr>
              <w:t>Innovación y emprendimiento</w:t>
            </w:r>
          </w:p>
        </w:tc>
        <w:tc>
          <w:tcPr>
            <w:tcW w:w="2943" w:type="dxa"/>
            <w:vMerge w:val="restart"/>
          </w:tcPr>
          <w:p w:rsidR="00652298" w:rsidP="00652298" w:rsidRDefault="00652298" w14:paraId="757E8277" w14:textId="0B5DEAD2">
            <w:pPr>
              <w:jc w:val="both"/>
              <w:rPr>
                <w:rFonts w:ascii="Avenir Next LT Pro" w:hAnsi="Avenir Next LT Pro"/>
                <w:sz w:val="22"/>
                <w:szCs w:val="22"/>
                <w:lang w:val="es-ES"/>
              </w:rPr>
            </w:pPr>
            <w:r w:rsidRPr="00652298">
              <w:rPr>
                <w:rFonts w:ascii="Avenir Next LT Pro" w:hAnsi="Avenir Next LT Pro"/>
                <w:sz w:val="22"/>
                <w:szCs w:val="22"/>
              </w:rPr>
              <w:t>Solucionar problemáticas del sector productivo y de servicios. </w:t>
            </w:r>
          </w:p>
        </w:tc>
        <w:tc>
          <w:tcPr>
            <w:tcW w:w="2943" w:type="dxa"/>
            <w:vMerge w:val="restart"/>
          </w:tcPr>
          <w:p w:rsidR="00652298" w:rsidP="00652298" w:rsidRDefault="00652298" w14:paraId="115FFCA1" w14:textId="77777777">
            <w:pPr>
              <w:jc w:val="both"/>
              <w:rPr>
                <w:rFonts w:ascii="Avenir Next LT Pro" w:hAnsi="Avenir Next LT Pro"/>
                <w:sz w:val="22"/>
                <w:szCs w:val="22"/>
                <w:lang w:val="es-ES"/>
              </w:rPr>
            </w:pPr>
          </w:p>
        </w:tc>
      </w:tr>
      <w:tr w:rsidR="00652298" w:rsidTr="00652298" w14:paraId="60DDD861" w14:textId="77777777">
        <w:tc>
          <w:tcPr>
            <w:tcW w:w="2942" w:type="dxa"/>
          </w:tcPr>
          <w:p w:rsidR="00652298" w:rsidP="00652298" w:rsidRDefault="00652298" w14:paraId="277DE5A9" w14:textId="542AD70A">
            <w:pPr>
              <w:jc w:val="both"/>
              <w:rPr>
                <w:rFonts w:ascii="Avenir Next LT Pro" w:hAnsi="Avenir Next LT Pro"/>
                <w:sz w:val="22"/>
                <w:szCs w:val="22"/>
                <w:lang w:val="es-ES"/>
              </w:rPr>
            </w:pPr>
            <w:r>
              <w:rPr>
                <w:rFonts w:ascii="Avenir Next LT Pro" w:hAnsi="Avenir Next LT Pro"/>
                <w:sz w:val="22"/>
                <w:szCs w:val="22"/>
                <w:lang w:val="es-ES"/>
              </w:rPr>
              <w:t>Apoyo a PYMES</w:t>
            </w:r>
          </w:p>
        </w:tc>
        <w:tc>
          <w:tcPr>
            <w:tcW w:w="2943" w:type="dxa"/>
            <w:vMerge/>
          </w:tcPr>
          <w:p w:rsidRPr="00652298" w:rsidR="00652298" w:rsidP="00652298" w:rsidRDefault="00652298" w14:paraId="23E04968" w14:textId="77777777">
            <w:pPr>
              <w:jc w:val="both"/>
              <w:rPr>
                <w:rFonts w:ascii="Avenir Next LT Pro" w:hAnsi="Avenir Next LT Pro"/>
                <w:sz w:val="22"/>
                <w:szCs w:val="22"/>
              </w:rPr>
            </w:pPr>
          </w:p>
        </w:tc>
        <w:tc>
          <w:tcPr>
            <w:tcW w:w="2943" w:type="dxa"/>
            <w:vMerge/>
          </w:tcPr>
          <w:p w:rsidR="00652298" w:rsidP="00652298" w:rsidRDefault="00652298" w14:paraId="6E6CD96B" w14:textId="77777777">
            <w:pPr>
              <w:jc w:val="both"/>
              <w:rPr>
                <w:rFonts w:ascii="Avenir Next LT Pro" w:hAnsi="Avenir Next LT Pro"/>
                <w:sz w:val="22"/>
                <w:szCs w:val="22"/>
                <w:lang w:val="es-ES"/>
              </w:rPr>
            </w:pPr>
          </w:p>
        </w:tc>
      </w:tr>
      <w:tr w:rsidR="00652298" w:rsidTr="00652298" w14:paraId="2ED1091F" w14:textId="77777777">
        <w:tc>
          <w:tcPr>
            <w:tcW w:w="2942" w:type="dxa"/>
          </w:tcPr>
          <w:p w:rsidR="00652298" w:rsidP="00652298" w:rsidRDefault="00652298" w14:paraId="756CCB77" w14:textId="31B59CCB">
            <w:pPr>
              <w:jc w:val="both"/>
              <w:rPr>
                <w:rFonts w:ascii="Avenir Next LT Pro" w:hAnsi="Avenir Next LT Pro"/>
                <w:sz w:val="22"/>
                <w:szCs w:val="22"/>
                <w:lang w:val="es-ES"/>
              </w:rPr>
            </w:pPr>
            <w:r>
              <w:rPr>
                <w:rFonts w:ascii="Avenir Next LT Pro" w:hAnsi="Avenir Next LT Pro"/>
                <w:sz w:val="22"/>
                <w:szCs w:val="22"/>
                <w:lang w:val="es-ES"/>
              </w:rPr>
              <w:t>Impulso laboral para la sociedad</w:t>
            </w:r>
          </w:p>
        </w:tc>
        <w:tc>
          <w:tcPr>
            <w:tcW w:w="2943" w:type="dxa"/>
          </w:tcPr>
          <w:p w:rsidR="00652298" w:rsidP="00652298" w:rsidRDefault="00652298" w14:paraId="69C69DDF" w14:textId="3DA6DAED">
            <w:pPr>
              <w:jc w:val="both"/>
              <w:rPr>
                <w:rFonts w:ascii="Avenir Next LT Pro" w:hAnsi="Avenir Next LT Pro"/>
                <w:sz w:val="22"/>
                <w:szCs w:val="22"/>
                <w:lang w:val="es-ES"/>
              </w:rPr>
            </w:pPr>
            <w:r w:rsidRPr="00652298">
              <w:rPr>
                <w:rFonts w:ascii="Avenir Next LT Pro" w:hAnsi="Avenir Next LT Pro"/>
                <w:sz w:val="22"/>
                <w:szCs w:val="22"/>
              </w:rPr>
              <w:t>Desarrollar capital humano. </w:t>
            </w:r>
          </w:p>
        </w:tc>
        <w:tc>
          <w:tcPr>
            <w:tcW w:w="2943" w:type="dxa"/>
          </w:tcPr>
          <w:p w:rsidR="00652298" w:rsidP="00652298" w:rsidRDefault="00652298" w14:paraId="03A367C8" w14:textId="77777777">
            <w:pPr>
              <w:jc w:val="both"/>
              <w:rPr>
                <w:rFonts w:ascii="Avenir Next LT Pro" w:hAnsi="Avenir Next LT Pro"/>
                <w:sz w:val="22"/>
                <w:szCs w:val="22"/>
                <w:lang w:val="es-ES"/>
              </w:rPr>
            </w:pPr>
          </w:p>
        </w:tc>
      </w:tr>
    </w:tbl>
    <w:p w:rsidRPr="00652298" w:rsidR="00652298" w:rsidP="00652298" w:rsidRDefault="00652298" w14:paraId="08C85B2B" w14:textId="77777777">
      <w:pPr>
        <w:jc w:val="both"/>
        <w:rPr>
          <w:rFonts w:ascii="Avenir Next LT Pro" w:hAnsi="Avenir Next LT Pro"/>
          <w:sz w:val="22"/>
          <w:szCs w:val="22"/>
          <w:lang w:val="es-ES"/>
        </w:rPr>
      </w:pPr>
    </w:p>
    <w:p w:rsidR="56048B19" w:rsidP="56048B19" w:rsidRDefault="56048B19" w14:paraId="1187DB1C" w14:textId="685D1902">
      <w:pPr>
        <w:jc w:val="both"/>
        <w:rPr>
          <w:rFonts w:ascii="Avenir Next LT Pro" w:hAnsi="Avenir Next LT Pro"/>
          <w:sz w:val="22"/>
          <w:szCs w:val="22"/>
          <w:lang w:val="es-ES"/>
        </w:rPr>
      </w:pPr>
    </w:p>
    <w:p w:rsidR="00920A66" w:rsidP="56048B19" w:rsidRDefault="00920A66" w14:paraId="5C5412F7" w14:textId="77777777">
      <w:pPr>
        <w:jc w:val="both"/>
        <w:rPr>
          <w:rFonts w:ascii="Avenir Next LT Pro" w:hAnsi="Avenir Next LT Pro"/>
          <w:sz w:val="22"/>
          <w:szCs w:val="22"/>
          <w:lang w:val="es-ES"/>
        </w:rPr>
      </w:pPr>
    </w:p>
    <w:p w:rsidRPr="00652298" w:rsidR="00652298" w:rsidP="00652298" w:rsidRDefault="091A4562" w14:paraId="55ED2914" w14:textId="11CD764C">
      <w:pPr>
        <w:pStyle w:val="Prrafodelista"/>
        <w:numPr>
          <w:ilvl w:val="0"/>
          <w:numId w:val="10"/>
        </w:numPr>
        <w:rPr>
          <w:rFonts w:ascii="Avenir Next LT Pro" w:hAnsi="Avenir Next LT Pro"/>
          <w:b/>
          <w:bCs/>
          <w:sz w:val="22"/>
          <w:szCs w:val="22"/>
        </w:rPr>
      </w:pPr>
      <w:r w:rsidRPr="56048B19">
        <w:rPr>
          <w:rFonts w:ascii="Avenir Next LT Pro" w:hAnsi="Avenir Next LT Pro"/>
          <w:b/>
          <w:bCs/>
          <w:sz w:val="22"/>
          <w:szCs w:val="22"/>
        </w:rPr>
        <w:lastRenderedPageBreak/>
        <w:t>Equipo de trabajo</w:t>
      </w:r>
    </w:p>
    <w:p w:rsidRPr="00724604" w:rsidR="00652298" w:rsidP="00724604" w:rsidRDefault="00652298" w14:paraId="6C841962" w14:textId="77777777">
      <w:pPr>
        <w:rPr>
          <w:rFonts w:ascii="Avenir Next LT Pro" w:hAnsi="Avenir Next LT Pro"/>
          <w:sz w:val="22"/>
          <w:szCs w:val="22"/>
        </w:rPr>
      </w:pPr>
    </w:p>
    <w:p w:rsidRPr="00724604" w:rsidR="00724604" w:rsidP="56048B19" w:rsidRDefault="00724604" w14:paraId="25F23B81" w14:textId="77777777">
      <w:pPr>
        <w:jc w:val="both"/>
        <w:rPr>
          <w:rFonts w:ascii="Avenir Next LT Pro" w:hAnsi="Avenir Next LT Pro"/>
          <w:b/>
          <w:bCs/>
          <w:sz w:val="22"/>
          <w:szCs w:val="22"/>
          <w:lang w:val="es-ES"/>
        </w:rPr>
      </w:pPr>
      <w:r w:rsidRPr="56048B19">
        <w:rPr>
          <w:rFonts w:ascii="Avenir Next LT Pro" w:hAnsi="Avenir Next LT Pro"/>
          <w:sz w:val="22"/>
          <w:szCs w:val="22"/>
          <w:lang w:val="es-ES"/>
        </w:rPr>
        <w:t>Describe brevemente el equipo de trabajo responsable del proyecto, sus roles, competencias técnicas y experiencia en el ámbito de desarrollo de la solución propuesta (Incluir 1 líder y 1 Co–líder de la iniciativa, y el encargado administrativo de la iniciativa debe ser el Jefe o Director Adm. de la Sede)</w:t>
      </w:r>
      <w:r w:rsidRPr="56048B19">
        <w:rPr>
          <w:rFonts w:ascii="Avenir Next LT Pro" w:hAnsi="Avenir Next LT Pro"/>
          <w:b/>
          <w:bCs/>
          <w:sz w:val="22"/>
          <w:szCs w:val="22"/>
          <w:lang w:val="es-ES"/>
        </w:rPr>
        <w:t xml:space="preserve">. </w:t>
      </w:r>
      <w:r w:rsidRPr="56048B19">
        <w:rPr>
          <w:rFonts w:ascii="Avenir Next LT Pro" w:hAnsi="Avenir Next LT Pro"/>
          <w:sz w:val="22"/>
          <w:szCs w:val="22"/>
          <w:lang w:val="es-ES"/>
        </w:rPr>
        <w:t>Si aún no has conformado un equipo de trabajo, de igual forma describe los perfiles necesarios con los que debes contar para llevar a cabo tu iniciativa o proyecto</w:t>
      </w:r>
      <w:r w:rsidRPr="56048B19">
        <w:rPr>
          <w:rFonts w:ascii="Avenir Next LT Pro" w:hAnsi="Avenir Next LT Pro"/>
          <w:b/>
          <w:bCs/>
          <w:sz w:val="22"/>
          <w:szCs w:val="22"/>
          <w:lang w:val="es-ES"/>
        </w:rPr>
        <w:t xml:space="preserve"> </w:t>
      </w:r>
      <w:r w:rsidRPr="56048B19">
        <w:rPr>
          <w:rFonts w:ascii="Avenir Next LT Pro" w:hAnsi="Avenir Next LT Pro"/>
          <w:i/>
          <w:iCs/>
          <w:sz w:val="22"/>
          <w:szCs w:val="22"/>
          <w:lang w:val="es-ES"/>
        </w:rPr>
        <w:t>(máximo 500 palabras)</w:t>
      </w:r>
    </w:p>
    <w:p w:rsidR="56048B19" w:rsidP="56048B19" w:rsidRDefault="56048B19" w14:paraId="6877BDB2" w14:textId="6E121C6F">
      <w:pPr>
        <w:jc w:val="both"/>
        <w:rPr>
          <w:rFonts w:ascii="Avenir Next LT Pro" w:hAnsi="Avenir Next LT Pro"/>
          <w:i/>
          <w:iCs/>
          <w:sz w:val="22"/>
          <w:szCs w:val="22"/>
          <w:lang w:val="es-ES"/>
        </w:rPr>
      </w:pPr>
    </w:p>
    <w:tbl>
      <w:tblPr>
        <w:tblStyle w:val="Tablaconcuadrcula"/>
        <w:tblW w:w="0" w:type="auto"/>
        <w:tblLook w:val="04A0" w:firstRow="1" w:lastRow="0" w:firstColumn="1" w:lastColumn="0" w:noHBand="0" w:noVBand="1"/>
      </w:tblPr>
      <w:tblGrid>
        <w:gridCol w:w="8828"/>
      </w:tblGrid>
      <w:tr w:rsidR="00920A66" w:rsidTr="009C0AC7" w14:paraId="019BF984" w14:textId="77777777">
        <w:tc>
          <w:tcPr>
            <w:tcW w:w="8828" w:type="dxa"/>
          </w:tcPr>
          <w:p w:rsidR="00920A66" w:rsidP="009C0AC7" w:rsidRDefault="00920A66" w14:paraId="42A651C6" w14:textId="77777777">
            <w:pPr>
              <w:rPr>
                <w:rFonts w:ascii="Avenir Next LT Pro" w:hAnsi="Avenir Next LT Pro"/>
                <w:sz w:val="22"/>
                <w:szCs w:val="22"/>
                <w:lang w:val="es-ES"/>
              </w:rPr>
            </w:pPr>
          </w:p>
        </w:tc>
      </w:tr>
    </w:tbl>
    <w:p w:rsidRPr="00724604" w:rsidR="00724604" w:rsidP="00724604" w:rsidRDefault="00724604" w14:paraId="58E18EB7" w14:textId="6339FC9A">
      <w:pPr>
        <w:rPr>
          <w:rFonts w:ascii="Avenir Next LT Pro" w:hAnsi="Avenir Next LT Pro"/>
          <w:sz w:val="22"/>
          <w:szCs w:val="22"/>
        </w:rPr>
      </w:pPr>
    </w:p>
    <w:p w:rsidR="1AFEDB80" w:rsidP="1AFEDB80" w:rsidRDefault="1AFEDB80" w14:paraId="6EE1440D" w14:textId="0AAC80E9">
      <w:pPr>
        <w:ind w:left="360"/>
        <w:rPr>
          <w:rFonts w:ascii="Avenir Next LT Pro" w:hAnsi="Avenir Next LT Pro"/>
          <w:b/>
          <w:bCs/>
          <w:sz w:val="22"/>
          <w:szCs w:val="22"/>
          <w:lang w:val="es-ES"/>
        </w:rPr>
      </w:pPr>
    </w:p>
    <w:p w:rsidR="695D7C35" w:rsidP="56048B19" w:rsidRDefault="695D7C35" w14:paraId="2C0C3FB4" w14:textId="05908A97">
      <w:pPr>
        <w:pStyle w:val="Prrafodelista"/>
        <w:numPr>
          <w:ilvl w:val="0"/>
          <w:numId w:val="10"/>
        </w:numPr>
        <w:rPr>
          <w:rFonts w:ascii="Avenir Next LT Pro" w:hAnsi="Avenir Next LT Pro"/>
          <w:b/>
          <w:bCs/>
          <w:sz w:val="22"/>
          <w:szCs w:val="22"/>
          <w:lang w:val="es-ES"/>
        </w:rPr>
      </w:pPr>
      <w:r w:rsidRPr="56048B19">
        <w:rPr>
          <w:rFonts w:ascii="Avenir Next LT Pro" w:hAnsi="Avenir Next LT Pro"/>
          <w:b/>
          <w:bCs/>
          <w:sz w:val="22"/>
          <w:szCs w:val="22"/>
          <w:lang w:val="es-ES"/>
        </w:rPr>
        <w:t>Planificación</w:t>
      </w:r>
      <w:r w:rsidR="00920A66">
        <w:rPr>
          <w:rFonts w:ascii="Avenir Next LT Pro" w:hAnsi="Avenir Next LT Pro"/>
          <w:b/>
          <w:bCs/>
          <w:sz w:val="22"/>
          <w:szCs w:val="22"/>
          <w:lang w:val="es-ES"/>
        </w:rPr>
        <w:t xml:space="preserve"> y distribución presupuestaria</w:t>
      </w:r>
    </w:p>
    <w:p w:rsidR="56048B19" w:rsidP="56048B19" w:rsidRDefault="56048B19" w14:paraId="54907DAC" w14:textId="76BE35A6">
      <w:pPr>
        <w:rPr>
          <w:rFonts w:ascii="Avenir Next LT Pro" w:hAnsi="Avenir Next LT Pro"/>
          <w:b/>
          <w:bCs/>
          <w:sz w:val="22"/>
          <w:szCs w:val="22"/>
          <w:lang w:val="es-ES"/>
        </w:rPr>
      </w:pPr>
    </w:p>
    <w:p w:rsidRPr="00920A66" w:rsidR="00724604" w:rsidP="00920A66" w:rsidRDefault="00724604" w14:paraId="4DDD908D" w14:textId="40ED697E">
      <w:pPr>
        <w:pStyle w:val="Prrafodelista"/>
        <w:numPr>
          <w:ilvl w:val="0"/>
          <w:numId w:val="16"/>
        </w:numPr>
        <w:rPr>
          <w:rFonts w:ascii="Avenir Next LT Pro" w:hAnsi="Avenir Next LT Pro"/>
          <w:b/>
          <w:bCs/>
          <w:sz w:val="22"/>
          <w:szCs w:val="22"/>
          <w:lang w:val="es-ES"/>
        </w:rPr>
      </w:pPr>
      <w:r w:rsidRPr="00920A66">
        <w:rPr>
          <w:rFonts w:ascii="Avenir Next LT Pro" w:hAnsi="Avenir Next LT Pro"/>
          <w:b/>
          <w:bCs/>
          <w:sz w:val="22"/>
          <w:szCs w:val="22"/>
          <w:lang w:val="es-ES"/>
        </w:rPr>
        <w:t xml:space="preserve">Carta Gantt del proyecto </w:t>
      </w:r>
      <w:r w:rsidRPr="00920A66">
        <w:rPr>
          <w:rFonts w:ascii="Avenir Next LT Pro" w:hAnsi="Avenir Next LT Pro"/>
          <w:i/>
          <w:iCs/>
          <w:sz w:val="22"/>
          <w:szCs w:val="22"/>
          <w:lang w:val="es-ES"/>
        </w:rPr>
        <w:t>(incorpore filas adicionales si lo requiere)</w:t>
      </w:r>
    </w:p>
    <w:tbl>
      <w:tblPr>
        <w:tblW w:w="8926" w:type="dxa"/>
        <w:tblCellMar>
          <w:left w:w="70" w:type="dxa"/>
          <w:right w:w="70" w:type="dxa"/>
        </w:tblCellMar>
        <w:tblLook w:val="04A0" w:firstRow="1" w:lastRow="0" w:firstColumn="1" w:lastColumn="0" w:noHBand="0" w:noVBand="1"/>
      </w:tblPr>
      <w:tblGrid>
        <w:gridCol w:w="1765"/>
        <w:gridCol w:w="3012"/>
        <w:gridCol w:w="1530"/>
        <w:gridCol w:w="1134"/>
        <w:gridCol w:w="1485"/>
      </w:tblGrid>
      <w:tr w:rsidRPr="00724604" w:rsidR="00724604" w:rsidTr="001D2B4B" w14:paraId="14B432D2" w14:textId="77777777">
        <w:trPr>
          <w:trHeight w:val="1575"/>
        </w:trPr>
        <w:tc>
          <w:tcPr>
            <w:tcW w:w="1765"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724604" w:rsidR="00724604" w:rsidP="00724604" w:rsidRDefault="00724604" w14:paraId="47FF4B10" w14:textId="77777777">
            <w:pPr>
              <w:rPr>
                <w:rFonts w:ascii="Avenir Next LT Pro" w:hAnsi="Avenir Next LT Pro"/>
                <w:b/>
                <w:bCs/>
                <w:sz w:val="22"/>
                <w:szCs w:val="22"/>
              </w:rPr>
            </w:pPr>
            <w:r w:rsidRPr="00724604">
              <w:rPr>
                <w:rFonts w:ascii="Avenir Next LT Pro" w:hAnsi="Avenir Next LT Pro"/>
                <w:b/>
                <w:bCs/>
                <w:sz w:val="22"/>
                <w:szCs w:val="22"/>
              </w:rPr>
              <w:t>Nombre Actividad</w:t>
            </w:r>
          </w:p>
        </w:tc>
        <w:tc>
          <w:tcPr>
            <w:tcW w:w="3012"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724604" w:rsidR="00724604" w:rsidP="00724604" w:rsidRDefault="00724604" w14:paraId="27EF767C" w14:textId="77777777">
            <w:pPr>
              <w:rPr>
                <w:rFonts w:ascii="Avenir Next LT Pro" w:hAnsi="Avenir Next LT Pro"/>
                <w:b/>
                <w:bCs/>
                <w:sz w:val="22"/>
                <w:szCs w:val="22"/>
              </w:rPr>
            </w:pPr>
            <w:r w:rsidRPr="00724604">
              <w:rPr>
                <w:rFonts w:ascii="Avenir Next LT Pro" w:hAnsi="Avenir Next LT Pro"/>
                <w:b/>
                <w:bCs/>
                <w:sz w:val="22"/>
                <w:szCs w:val="22"/>
              </w:rPr>
              <w:t>Descripción de la Actividad ¿En qué consiste?</w:t>
            </w:r>
          </w:p>
        </w:tc>
        <w:tc>
          <w:tcPr>
            <w:tcW w:w="1530"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724604" w:rsidR="00724604" w:rsidP="00724604" w:rsidRDefault="00724604" w14:paraId="28A14C70" w14:textId="77777777">
            <w:pPr>
              <w:rPr>
                <w:rFonts w:ascii="Avenir Next LT Pro" w:hAnsi="Avenir Next LT Pro"/>
                <w:b/>
                <w:bCs/>
                <w:sz w:val="22"/>
                <w:szCs w:val="22"/>
              </w:rPr>
            </w:pPr>
            <w:r w:rsidRPr="00724604">
              <w:rPr>
                <w:rFonts w:ascii="Avenir Next LT Pro" w:hAnsi="Avenir Next LT Pro"/>
                <w:b/>
                <w:bCs/>
                <w:sz w:val="22"/>
                <w:szCs w:val="22"/>
              </w:rPr>
              <w:t>Verificador de Actividad</w:t>
            </w:r>
          </w:p>
        </w:tc>
        <w:tc>
          <w:tcPr>
            <w:tcW w:w="1134"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724604" w:rsidR="00724604" w:rsidP="00724604" w:rsidRDefault="00724604" w14:paraId="4EFE32E9" w14:textId="77777777">
            <w:pPr>
              <w:rPr>
                <w:rFonts w:ascii="Avenir Next LT Pro" w:hAnsi="Avenir Next LT Pro"/>
                <w:b/>
                <w:bCs/>
                <w:sz w:val="22"/>
                <w:szCs w:val="22"/>
              </w:rPr>
            </w:pPr>
            <w:r w:rsidRPr="00724604">
              <w:rPr>
                <w:rFonts w:ascii="Avenir Next LT Pro" w:hAnsi="Avenir Next LT Pro"/>
                <w:b/>
                <w:bCs/>
                <w:sz w:val="22"/>
                <w:szCs w:val="22"/>
              </w:rPr>
              <w:t>Mes de Inicio</w:t>
            </w:r>
          </w:p>
        </w:tc>
        <w:tc>
          <w:tcPr>
            <w:tcW w:w="1485" w:type="dxa"/>
            <w:tcBorders>
              <w:top w:val="single" w:color="auto" w:sz="4" w:space="0"/>
              <w:left w:val="single" w:color="auto" w:sz="4" w:space="0"/>
              <w:bottom w:val="single" w:color="auto" w:sz="4" w:space="0"/>
              <w:right w:val="single" w:color="auto" w:sz="4" w:space="0"/>
            </w:tcBorders>
            <w:shd w:val="clear" w:color="auto" w:fill="002060"/>
            <w:vAlign w:val="center"/>
            <w:hideMark/>
          </w:tcPr>
          <w:p w:rsidRPr="00724604" w:rsidR="00724604" w:rsidP="00724604" w:rsidRDefault="00724604" w14:paraId="08F406C4" w14:textId="77777777">
            <w:pPr>
              <w:rPr>
                <w:rFonts w:ascii="Avenir Next LT Pro" w:hAnsi="Avenir Next LT Pro"/>
                <w:b/>
                <w:bCs/>
                <w:sz w:val="22"/>
                <w:szCs w:val="22"/>
              </w:rPr>
            </w:pPr>
            <w:r w:rsidRPr="00724604">
              <w:rPr>
                <w:rFonts w:ascii="Avenir Next LT Pro" w:hAnsi="Avenir Next LT Pro"/>
                <w:b/>
                <w:bCs/>
                <w:sz w:val="22"/>
                <w:szCs w:val="22"/>
              </w:rPr>
              <w:t>Mes de Término</w:t>
            </w:r>
          </w:p>
        </w:tc>
      </w:tr>
      <w:tr w:rsidRPr="00724604" w:rsidR="00724604" w:rsidTr="001D2B4B" w14:paraId="7F6159CA" w14:textId="77777777">
        <w:trPr>
          <w:trHeight w:val="300"/>
        </w:trPr>
        <w:tc>
          <w:tcPr>
            <w:tcW w:w="176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24604" w:rsidR="00724604" w:rsidP="00724604" w:rsidRDefault="00724604" w14:paraId="600E5CCE" w14:textId="77777777">
            <w:pPr>
              <w:rPr>
                <w:rFonts w:ascii="Avenir Next LT Pro" w:hAnsi="Avenir Next LT Pro"/>
                <w:i/>
                <w:iCs/>
                <w:sz w:val="22"/>
                <w:szCs w:val="22"/>
              </w:rPr>
            </w:pPr>
            <w:r w:rsidRPr="00724604">
              <w:rPr>
                <w:rFonts w:ascii="Avenir Next LT Pro" w:hAnsi="Avenir Next LT Pro"/>
                <w:sz w:val="22"/>
                <w:szCs w:val="22"/>
              </w:rPr>
              <w:t> </w:t>
            </w:r>
            <w:r w:rsidRPr="00724604">
              <w:rPr>
                <w:rFonts w:ascii="Avenir Next LT Pro" w:hAnsi="Avenir Next LT Pro"/>
                <w:i/>
                <w:iCs/>
                <w:sz w:val="22"/>
                <w:szCs w:val="22"/>
              </w:rPr>
              <w:t>Ejemplo: “Sesión 1 de capacitación en metodología ABP”</w:t>
            </w:r>
          </w:p>
        </w:tc>
        <w:tc>
          <w:tcPr>
            <w:tcW w:w="3012" w:type="dxa"/>
            <w:tcBorders>
              <w:top w:val="single" w:color="auto" w:sz="4" w:space="0"/>
              <w:left w:val="nil"/>
              <w:bottom w:val="single" w:color="auto" w:sz="4" w:space="0"/>
              <w:right w:val="single" w:color="auto" w:sz="4" w:space="0"/>
            </w:tcBorders>
            <w:shd w:val="clear" w:color="auto" w:fill="auto"/>
            <w:vAlign w:val="center"/>
            <w:hideMark/>
          </w:tcPr>
          <w:p w:rsidRPr="00724604" w:rsidR="00724604" w:rsidP="00724604" w:rsidRDefault="00724604" w14:paraId="220B45B8" w14:textId="77777777">
            <w:pPr>
              <w:rPr>
                <w:rFonts w:ascii="Avenir Next LT Pro" w:hAnsi="Avenir Next LT Pro"/>
                <w:i/>
                <w:iCs/>
                <w:sz w:val="22"/>
                <w:szCs w:val="22"/>
              </w:rPr>
            </w:pPr>
            <w:r w:rsidRPr="00724604">
              <w:rPr>
                <w:rFonts w:ascii="Avenir Next LT Pro" w:hAnsi="Avenir Next LT Pro"/>
                <w:i/>
                <w:iCs/>
                <w:sz w:val="22"/>
                <w:szCs w:val="22"/>
              </w:rPr>
              <w:t>Ejemplo: Primera capacitación en ABP para estudiantes de colegios TP municipales de la comuna de Viña del Mar, siendo direccionados por estudiantes de la escuela de desarrollo social de Aiep como tutores, cuyos temas a tratar son: Parte teórica: se abarca metodología del ABP en el aula por 1 hora. Parte práctica: se abarca taller de detección de problemas, necesidades y soluciones por 1 hora.</w:t>
            </w:r>
          </w:p>
          <w:p w:rsidRPr="00724604" w:rsidR="00724604" w:rsidP="00724604" w:rsidRDefault="00724604" w14:paraId="257E797D" w14:textId="77777777">
            <w:pPr>
              <w:rPr>
                <w:rFonts w:ascii="Avenir Next LT Pro" w:hAnsi="Avenir Next LT Pro"/>
                <w:sz w:val="22"/>
                <w:szCs w:val="22"/>
              </w:rPr>
            </w:pPr>
          </w:p>
        </w:tc>
        <w:tc>
          <w:tcPr>
            <w:tcW w:w="1530" w:type="dxa"/>
            <w:tcBorders>
              <w:top w:val="single" w:color="auto" w:sz="4" w:space="0"/>
              <w:left w:val="nil"/>
              <w:bottom w:val="single" w:color="auto" w:sz="4" w:space="0"/>
              <w:right w:val="single" w:color="auto" w:sz="4" w:space="0"/>
            </w:tcBorders>
            <w:shd w:val="clear" w:color="auto" w:fill="auto"/>
            <w:vAlign w:val="center"/>
            <w:hideMark/>
          </w:tcPr>
          <w:p w:rsidRPr="00724604" w:rsidR="00724604" w:rsidP="00724604" w:rsidRDefault="00724604" w14:paraId="00077B7E" w14:textId="77777777">
            <w:pPr>
              <w:rPr>
                <w:rFonts w:ascii="Avenir Next LT Pro" w:hAnsi="Avenir Next LT Pro"/>
                <w:i/>
                <w:iCs/>
                <w:sz w:val="22"/>
                <w:szCs w:val="22"/>
              </w:rPr>
            </w:pPr>
            <w:r w:rsidRPr="00724604">
              <w:rPr>
                <w:rFonts w:ascii="Avenir Next LT Pro" w:hAnsi="Avenir Next LT Pro"/>
                <w:i/>
                <w:iCs/>
                <w:sz w:val="22"/>
                <w:szCs w:val="22"/>
              </w:rPr>
              <w:t>Lista de asistentes, fotos, videos, programas, etc.</w:t>
            </w:r>
          </w:p>
          <w:p w:rsidRPr="00724604" w:rsidR="00724604" w:rsidP="00724604" w:rsidRDefault="00724604" w14:paraId="3A194466" w14:textId="77777777">
            <w:pPr>
              <w:rPr>
                <w:rFonts w:ascii="Avenir Next LT Pro" w:hAnsi="Avenir Next LT Pro"/>
                <w:sz w:val="22"/>
                <w:szCs w:val="22"/>
              </w:rPr>
            </w:pPr>
          </w:p>
        </w:tc>
        <w:tc>
          <w:tcPr>
            <w:tcW w:w="1134" w:type="dxa"/>
            <w:tcBorders>
              <w:top w:val="single" w:color="auto" w:sz="4" w:space="0"/>
              <w:left w:val="nil"/>
              <w:bottom w:val="single" w:color="auto" w:sz="4" w:space="0"/>
              <w:right w:val="single" w:color="auto" w:sz="4" w:space="0"/>
            </w:tcBorders>
            <w:shd w:val="clear" w:color="auto" w:fill="auto"/>
            <w:vAlign w:val="center"/>
            <w:hideMark/>
          </w:tcPr>
          <w:p w:rsidRPr="00724604" w:rsidR="00724604" w:rsidP="00724604" w:rsidRDefault="00724604" w14:paraId="7661DCA9" w14:textId="77777777">
            <w:pPr>
              <w:rPr>
                <w:rFonts w:ascii="Avenir Next LT Pro" w:hAnsi="Avenir Next LT Pro"/>
                <w:sz w:val="22"/>
                <w:szCs w:val="22"/>
              </w:rPr>
            </w:pPr>
            <w:r w:rsidRPr="00724604">
              <w:rPr>
                <w:rFonts w:ascii="Avenir Next LT Pro" w:hAnsi="Avenir Next LT Pro"/>
                <w:sz w:val="22"/>
                <w:szCs w:val="22"/>
              </w:rPr>
              <w:t>1</w:t>
            </w:r>
          </w:p>
        </w:tc>
        <w:tc>
          <w:tcPr>
            <w:tcW w:w="1485" w:type="dxa"/>
            <w:tcBorders>
              <w:top w:val="single" w:color="auto" w:sz="4" w:space="0"/>
              <w:left w:val="nil"/>
              <w:bottom w:val="single" w:color="auto" w:sz="4" w:space="0"/>
              <w:right w:val="single" w:color="auto" w:sz="4" w:space="0"/>
            </w:tcBorders>
            <w:shd w:val="clear" w:color="auto" w:fill="auto"/>
            <w:vAlign w:val="center"/>
            <w:hideMark/>
          </w:tcPr>
          <w:p w:rsidRPr="00724604" w:rsidR="00724604" w:rsidP="00724604" w:rsidRDefault="00724604" w14:paraId="235B448B" w14:textId="77777777">
            <w:pPr>
              <w:rPr>
                <w:rFonts w:ascii="Avenir Next LT Pro" w:hAnsi="Avenir Next LT Pro"/>
                <w:sz w:val="22"/>
                <w:szCs w:val="22"/>
              </w:rPr>
            </w:pPr>
            <w:r w:rsidRPr="00724604">
              <w:rPr>
                <w:rFonts w:ascii="Avenir Next LT Pro" w:hAnsi="Avenir Next LT Pro"/>
                <w:sz w:val="22"/>
                <w:szCs w:val="22"/>
              </w:rPr>
              <w:t>1</w:t>
            </w:r>
          </w:p>
        </w:tc>
      </w:tr>
      <w:tr w:rsidRPr="00724604" w:rsidR="00724604" w:rsidTr="001D2B4B" w14:paraId="0BABF10A" w14:textId="77777777">
        <w:trPr>
          <w:trHeight w:val="300"/>
        </w:trPr>
        <w:tc>
          <w:tcPr>
            <w:tcW w:w="1765" w:type="dxa"/>
            <w:tcBorders>
              <w:top w:val="nil"/>
              <w:left w:val="single" w:color="auto" w:sz="4" w:space="0"/>
              <w:bottom w:val="single" w:color="auto" w:sz="4" w:space="0"/>
              <w:right w:val="single" w:color="auto" w:sz="4" w:space="0"/>
            </w:tcBorders>
            <w:shd w:val="clear" w:color="auto" w:fill="auto"/>
            <w:vAlign w:val="center"/>
            <w:hideMark/>
          </w:tcPr>
          <w:p w:rsidRPr="00724604" w:rsidR="00724604" w:rsidP="00724604" w:rsidRDefault="00724604" w14:paraId="54BE9DA8" w14:textId="77777777">
            <w:pPr>
              <w:rPr>
                <w:rFonts w:ascii="Avenir Next LT Pro" w:hAnsi="Avenir Next LT Pro"/>
                <w:sz w:val="22"/>
                <w:szCs w:val="22"/>
              </w:rPr>
            </w:pPr>
          </w:p>
        </w:tc>
        <w:tc>
          <w:tcPr>
            <w:tcW w:w="3012" w:type="dxa"/>
            <w:tcBorders>
              <w:top w:val="nil"/>
              <w:left w:val="nil"/>
              <w:bottom w:val="single" w:color="auto" w:sz="4" w:space="0"/>
              <w:right w:val="single" w:color="auto" w:sz="4" w:space="0"/>
            </w:tcBorders>
            <w:shd w:val="clear" w:color="auto" w:fill="auto"/>
            <w:vAlign w:val="center"/>
            <w:hideMark/>
          </w:tcPr>
          <w:p w:rsidRPr="00724604" w:rsidR="00724604" w:rsidP="00724604" w:rsidRDefault="00724604" w14:paraId="2FB318DD" w14:textId="77777777">
            <w:pPr>
              <w:rPr>
                <w:rFonts w:ascii="Avenir Next LT Pro" w:hAnsi="Avenir Next LT Pro"/>
                <w:sz w:val="22"/>
                <w:szCs w:val="22"/>
              </w:rPr>
            </w:pPr>
            <w:r w:rsidRPr="00724604">
              <w:rPr>
                <w:rFonts w:ascii="Avenir Next LT Pro" w:hAnsi="Avenir Next LT Pro"/>
                <w:sz w:val="22"/>
                <w:szCs w:val="22"/>
              </w:rPr>
              <w:t> </w:t>
            </w:r>
          </w:p>
        </w:tc>
        <w:tc>
          <w:tcPr>
            <w:tcW w:w="1530" w:type="dxa"/>
            <w:tcBorders>
              <w:top w:val="nil"/>
              <w:left w:val="nil"/>
              <w:bottom w:val="single" w:color="auto" w:sz="4" w:space="0"/>
              <w:right w:val="single" w:color="auto" w:sz="4" w:space="0"/>
            </w:tcBorders>
            <w:shd w:val="clear" w:color="auto" w:fill="auto"/>
            <w:vAlign w:val="center"/>
            <w:hideMark/>
          </w:tcPr>
          <w:p w:rsidRPr="00724604" w:rsidR="00724604" w:rsidP="00724604" w:rsidRDefault="00724604" w14:paraId="04CDA02B" w14:textId="77777777">
            <w:pPr>
              <w:rPr>
                <w:rFonts w:ascii="Avenir Next LT Pro" w:hAnsi="Avenir Next LT Pro"/>
                <w:sz w:val="22"/>
                <w:szCs w:val="22"/>
              </w:rPr>
            </w:pPr>
            <w:r w:rsidRPr="00724604">
              <w:rPr>
                <w:rFonts w:ascii="Avenir Next LT Pro" w:hAnsi="Avenir Next LT Pro"/>
                <w:sz w:val="22"/>
                <w:szCs w:val="22"/>
              </w:rPr>
              <w:t> </w:t>
            </w:r>
          </w:p>
        </w:tc>
        <w:tc>
          <w:tcPr>
            <w:tcW w:w="1134" w:type="dxa"/>
            <w:tcBorders>
              <w:top w:val="nil"/>
              <w:left w:val="nil"/>
              <w:bottom w:val="single" w:color="auto" w:sz="4" w:space="0"/>
              <w:right w:val="single" w:color="auto" w:sz="4" w:space="0"/>
            </w:tcBorders>
            <w:shd w:val="clear" w:color="auto" w:fill="auto"/>
            <w:vAlign w:val="center"/>
            <w:hideMark/>
          </w:tcPr>
          <w:p w:rsidRPr="00724604" w:rsidR="00724604" w:rsidP="00724604" w:rsidRDefault="00724604" w14:paraId="5F8648D7" w14:textId="77777777">
            <w:pPr>
              <w:rPr>
                <w:rFonts w:ascii="Avenir Next LT Pro" w:hAnsi="Avenir Next LT Pro"/>
                <w:sz w:val="22"/>
                <w:szCs w:val="22"/>
              </w:rPr>
            </w:pPr>
            <w:r w:rsidRPr="00724604">
              <w:rPr>
                <w:rFonts w:ascii="Avenir Next LT Pro" w:hAnsi="Avenir Next LT Pro"/>
                <w:sz w:val="22"/>
                <w:szCs w:val="22"/>
              </w:rPr>
              <w:t> </w:t>
            </w:r>
          </w:p>
        </w:tc>
        <w:tc>
          <w:tcPr>
            <w:tcW w:w="1485" w:type="dxa"/>
            <w:tcBorders>
              <w:top w:val="nil"/>
              <w:left w:val="nil"/>
              <w:bottom w:val="single" w:color="auto" w:sz="4" w:space="0"/>
              <w:right w:val="single" w:color="auto" w:sz="4" w:space="0"/>
            </w:tcBorders>
            <w:shd w:val="clear" w:color="auto" w:fill="auto"/>
            <w:vAlign w:val="center"/>
            <w:hideMark/>
          </w:tcPr>
          <w:p w:rsidRPr="00724604" w:rsidR="00724604" w:rsidP="00724604" w:rsidRDefault="00724604" w14:paraId="3DA55B4A" w14:textId="77777777">
            <w:pPr>
              <w:rPr>
                <w:rFonts w:ascii="Avenir Next LT Pro" w:hAnsi="Avenir Next LT Pro"/>
                <w:sz w:val="22"/>
                <w:szCs w:val="22"/>
              </w:rPr>
            </w:pPr>
            <w:r w:rsidRPr="00724604">
              <w:rPr>
                <w:rFonts w:ascii="Avenir Next LT Pro" w:hAnsi="Avenir Next LT Pro"/>
                <w:sz w:val="22"/>
                <w:szCs w:val="22"/>
              </w:rPr>
              <w:t> </w:t>
            </w:r>
          </w:p>
        </w:tc>
      </w:tr>
      <w:tr w:rsidRPr="00724604" w:rsidR="00724604" w:rsidTr="001D2B4B" w14:paraId="1A9F3331" w14:textId="77777777">
        <w:trPr>
          <w:trHeight w:val="300"/>
        </w:trPr>
        <w:tc>
          <w:tcPr>
            <w:tcW w:w="1765" w:type="dxa"/>
            <w:tcBorders>
              <w:top w:val="nil"/>
              <w:left w:val="single" w:color="auto" w:sz="4" w:space="0"/>
              <w:bottom w:val="single" w:color="auto" w:sz="4" w:space="0"/>
              <w:right w:val="single" w:color="auto" w:sz="4" w:space="0"/>
            </w:tcBorders>
            <w:shd w:val="clear" w:color="auto" w:fill="auto"/>
            <w:vAlign w:val="center"/>
            <w:hideMark/>
          </w:tcPr>
          <w:p w:rsidRPr="00724604" w:rsidR="00724604" w:rsidP="00724604" w:rsidRDefault="00724604" w14:paraId="5E4AC73A" w14:textId="77777777">
            <w:pPr>
              <w:rPr>
                <w:rFonts w:ascii="Avenir Next LT Pro" w:hAnsi="Avenir Next LT Pro"/>
                <w:sz w:val="22"/>
                <w:szCs w:val="22"/>
              </w:rPr>
            </w:pPr>
            <w:r w:rsidRPr="00724604">
              <w:rPr>
                <w:rFonts w:ascii="Avenir Next LT Pro" w:hAnsi="Avenir Next LT Pro"/>
                <w:sz w:val="22"/>
                <w:szCs w:val="22"/>
              </w:rPr>
              <w:t> </w:t>
            </w:r>
          </w:p>
        </w:tc>
        <w:tc>
          <w:tcPr>
            <w:tcW w:w="3012" w:type="dxa"/>
            <w:tcBorders>
              <w:top w:val="nil"/>
              <w:left w:val="nil"/>
              <w:bottom w:val="single" w:color="auto" w:sz="4" w:space="0"/>
              <w:right w:val="single" w:color="auto" w:sz="4" w:space="0"/>
            </w:tcBorders>
            <w:shd w:val="clear" w:color="auto" w:fill="auto"/>
            <w:vAlign w:val="bottom"/>
            <w:hideMark/>
          </w:tcPr>
          <w:p w:rsidRPr="00724604" w:rsidR="00724604" w:rsidP="00724604" w:rsidRDefault="00724604" w14:paraId="75C9D78E" w14:textId="77777777">
            <w:pPr>
              <w:rPr>
                <w:rFonts w:ascii="Avenir Next LT Pro" w:hAnsi="Avenir Next LT Pro"/>
                <w:sz w:val="22"/>
                <w:szCs w:val="22"/>
              </w:rPr>
            </w:pPr>
            <w:r w:rsidRPr="00724604">
              <w:rPr>
                <w:rFonts w:ascii="Avenir Next LT Pro" w:hAnsi="Avenir Next LT Pro"/>
                <w:sz w:val="22"/>
                <w:szCs w:val="22"/>
              </w:rPr>
              <w:t> </w:t>
            </w:r>
          </w:p>
        </w:tc>
        <w:tc>
          <w:tcPr>
            <w:tcW w:w="1530" w:type="dxa"/>
            <w:tcBorders>
              <w:top w:val="nil"/>
              <w:left w:val="nil"/>
              <w:bottom w:val="single" w:color="auto" w:sz="4" w:space="0"/>
              <w:right w:val="single" w:color="auto" w:sz="4" w:space="0"/>
            </w:tcBorders>
            <w:shd w:val="clear" w:color="auto" w:fill="auto"/>
            <w:vAlign w:val="bottom"/>
            <w:hideMark/>
          </w:tcPr>
          <w:p w:rsidRPr="00724604" w:rsidR="00724604" w:rsidP="00724604" w:rsidRDefault="00724604" w14:paraId="5B5F5A78" w14:textId="77777777">
            <w:pPr>
              <w:rPr>
                <w:rFonts w:ascii="Avenir Next LT Pro" w:hAnsi="Avenir Next LT Pro"/>
                <w:sz w:val="22"/>
                <w:szCs w:val="22"/>
              </w:rPr>
            </w:pPr>
            <w:r w:rsidRPr="00724604">
              <w:rPr>
                <w:rFonts w:ascii="Avenir Next LT Pro" w:hAnsi="Avenir Next LT Pro"/>
                <w:sz w:val="22"/>
                <w:szCs w:val="22"/>
              </w:rPr>
              <w:t> </w:t>
            </w:r>
          </w:p>
        </w:tc>
        <w:tc>
          <w:tcPr>
            <w:tcW w:w="1134" w:type="dxa"/>
            <w:tcBorders>
              <w:top w:val="nil"/>
              <w:left w:val="nil"/>
              <w:bottom w:val="single" w:color="auto" w:sz="4" w:space="0"/>
              <w:right w:val="single" w:color="auto" w:sz="4" w:space="0"/>
            </w:tcBorders>
            <w:shd w:val="clear" w:color="auto" w:fill="auto"/>
            <w:vAlign w:val="center"/>
            <w:hideMark/>
          </w:tcPr>
          <w:p w:rsidRPr="00724604" w:rsidR="00724604" w:rsidP="00724604" w:rsidRDefault="00724604" w14:paraId="741E9F68" w14:textId="77777777">
            <w:pPr>
              <w:rPr>
                <w:rFonts w:ascii="Avenir Next LT Pro" w:hAnsi="Avenir Next LT Pro"/>
                <w:sz w:val="22"/>
                <w:szCs w:val="22"/>
              </w:rPr>
            </w:pPr>
            <w:r w:rsidRPr="00724604">
              <w:rPr>
                <w:rFonts w:ascii="Avenir Next LT Pro" w:hAnsi="Avenir Next LT Pro"/>
                <w:sz w:val="22"/>
                <w:szCs w:val="22"/>
              </w:rPr>
              <w:t> </w:t>
            </w:r>
          </w:p>
        </w:tc>
        <w:tc>
          <w:tcPr>
            <w:tcW w:w="1485" w:type="dxa"/>
            <w:tcBorders>
              <w:top w:val="nil"/>
              <w:left w:val="nil"/>
              <w:bottom w:val="single" w:color="auto" w:sz="4" w:space="0"/>
              <w:right w:val="single" w:color="auto" w:sz="4" w:space="0"/>
            </w:tcBorders>
            <w:shd w:val="clear" w:color="auto" w:fill="auto"/>
            <w:vAlign w:val="center"/>
            <w:hideMark/>
          </w:tcPr>
          <w:p w:rsidRPr="00724604" w:rsidR="00724604" w:rsidP="00724604" w:rsidRDefault="00724604" w14:paraId="55D6559C" w14:textId="77777777">
            <w:pPr>
              <w:rPr>
                <w:rFonts w:ascii="Avenir Next LT Pro" w:hAnsi="Avenir Next LT Pro"/>
                <w:sz w:val="22"/>
                <w:szCs w:val="22"/>
              </w:rPr>
            </w:pPr>
            <w:r w:rsidRPr="00724604">
              <w:rPr>
                <w:rFonts w:ascii="Avenir Next LT Pro" w:hAnsi="Avenir Next LT Pro"/>
                <w:sz w:val="22"/>
                <w:szCs w:val="22"/>
              </w:rPr>
              <w:t> </w:t>
            </w:r>
          </w:p>
        </w:tc>
      </w:tr>
      <w:tr w:rsidRPr="00724604" w:rsidR="00724604" w:rsidTr="001D2B4B" w14:paraId="286358D9" w14:textId="77777777">
        <w:trPr>
          <w:trHeight w:val="300"/>
        </w:trPr>
        <w:tc>
          <w:tcPr>
            <w:tcW w:w="1765" w:type="dxa"/>
            <w:tcBorders>
              <w:top w:val="nil"/>
              <w:left w:val="single" w:color="auto" w:sz="4" w:space="0"/>
              <w:bottom w:val="single" w:color="auto" w:sz="4" w:space="0"/>
              <w:right w:val="single" w:color="auto" w:sz="4" w:space="0"/>
            </w:tcBorders>
            <w:shd w:val="clear" w:color="auto" w:fill="auto"/>
            <w:vAlign w:val="center"/>
            <w:hideMark/>
          </w:tcPr>
          <w:p w:rsidRPr="00724604" w:rsidR="00724604" w:rsidP="00724604" w:rsidRDefault="00724604" w14:paraId="687B9964" w14:textId="77777777">
            <w:pPr>
              <w:rPr>
                <w:rFonts w:ascii="Avenir Next LT Pro" w:hAnsi="Avenir Next LT Pro"/>
                <w:sz w:val="22"/>
                <w:szCs w:val="22"/>
              </w:rPr>
            </w:pPr>
            <w:r w:rsidRPr="00724604">
              <w:rPr>
                <w:rFonts w:ascii="Avenir Next LT Pro" w:hAnsi="Avenir Next LT Pro"/>
                <w:sz w:val="22"/>
                <w:szCs w:val="22"/>
              </w:rPr>
              <w:t> </w:t>
            </w:r>
          </w:p>
        </w:tc>
        <w:tc>
          <w:tcPr>
            <w:tcW w:w="3012" w:type="dxa"/>
            <w:tcBorders>
              <w:top w:val="nil"/>
              <w:left w:val="nil"/>
              <w:bottom w:val="single" w:color="auto" w:sz="4" w:space="0"/>
              <w:right w:val="single" w:color="auto" w:sz="4" w:space="0"/>
            </w:tcBorders>
            <w:shd w:val="clear" w:color="auto" w:fill="auto"/>
            <w:vAlign w:val="center"/>
            <w:hideMark/>
          </w:tcPr>
          <w:p w:rsidRPr="00724604" w:rsidR="00724604" w:rsidP="00724604" w:rsidRDefault="00724604" w14:paraId="68B8932D" w14:textId="77777777">
            <w:pPr>
              <w:rPr>
                <w:rFonts w:ascii="Avenir Next LT Pro" w:hAnsi="Avenir Next LT Pro"/>
                <w:sz w:val="22"/>
                <w:szCs w:val="22"/>
              </w:rPr>
            </w:pPr>
            <w:r w:rsidRPr="00724604">
              <w:rPr>
                <w:rFonts w:ascii="Avenir Next LT Pro" w:hAnsi="Avenir Next LT Pro"/>
                <w:sz w:val="22"/>
                <w:szCs w:val="22"/>
              </w:rPr>
              <w:t> </w:t>
            </w:r>
          </w:p>
        </w:tc>
        <w:tc>
          <w:tcPr>
            <w:tcW w:w="1530" w:type="dxa"/>
            <w:tcBorders>
              <w:top w:val="nil"/>
              <w:left w:val="nil"/>
              <w:bottom w:val="single" w:color="auto" w:sz="4" w:space="0"/>
              <w:right w:val="single" w:color="auto" w:sz="4" w:space="0"/>
            </w:tcBorders>
            <w:shd w:val="clear" w:color="auto" w:fill="auto"/>
            <w:vAlign w:val="center"/>
            <w:hideMark/>
          </w:tcPr>
          <w:p w:rsidRPr="00724604" w:rsidR="00724604" w:rsidP="00724604" w:rsidRDefault="00724604" w14:paraId="0BF31D3D" w14:textId="77777777">
            <w:pPr>
              <w:rPr>
                <w:rFonts w:ascii="Avenir Next LT Pro" w:hAnsi="Avenir Next LT Pro"/>
                <w:sz w:val="22"/>
                <w:szCs w:val="22"/>
              </w:rPr>
            </w:pPr>
            <w:r w:rsidRPr="00724604">
              <w:rPr>
                <w:rFonts w:ascii="Avenir Next LT Pro" w:hAnsi="Avenir Next LT Pro"/>
                <w:sz w:val="22"/>
                <w:szCs w:val="22"/>
              </w:rPr>
              <w:t> </w:t>
            </w:r>
          </w:p>
        </w:tc>
        <w:tc>
          <w:tcPr>
            <w:tcW w:w="1134" w:type="dxa"/>
            <w:tcBorders>
              <w:top w:val="nil"/>
              <w:left w:val="nil"/>
              <w:bottom w:val="single" w:color="auto" w:sz="4" w:space="0"/>
              <w:right w:val="single" w:color="auto" w:sz="4" w:space="0"/>
            </w:tcBorders>
            <w:shd w:val="clear" w:color="auto" w:fill="auto"/>
            <w:vAlign w:val="center"/>
            <w:hideMark/>
          </w:tcPr>
          <w:p w:rsidRPr="00724604" w:rsidR="00724604" w:rsidP="00724604" w:rsidRDefault="00724604" w14:paraId="08B55241" w14:textId="77777777">
            <w:pPr>
              <w:rPr>
                <w:rFonts w:ascii="Avenir Next LT Pro" w:hAnsi="Avenir Next LT Pro"/>
                <w:sz w:val="22"/>
                <w:szCs w:val="22"/>
              </w:rPr>
            </w:pPr>
            <w:r w:rsidRPr="00724604">
              <w:rPr>
                <w:rFonts w:ascii="Avenir Next LT Pro" w:hAnsi="Avenir Next LT Pro"/>
                <w:sz w:val="22"/>
                <w:szCs w:val="22"/>
              </w:rPr>
              <w:t> </w:t>
            </w:r>
          </w:p>
        </w:tc>
        <w:tc>
          <w:tcPr>
            <w:tcW w:w="1485" w:type="dxa"/>
            <w:tcBorders>
              <w:top w:val="nil"/>
              <w:left w:val="nil"/>
              <w:bottom w:val="single" w:color="auto" w:sz="4" w:space="0"/>
              <w:right w:val="single" w:color="auto" w:sz="4" w:space="0"/>
            </w:tcBorders>
            <w:shd w:val="clear" w:color="auto" w:fill="auto"/>
            <w:vAlign w:val="center"/>
            <w:hideMark/>
          </w:tcPr>
          <w:p w:rsidRPr="00724604" w:rsidR="00724604" w:rsidP="00724604" w:rsidRDefault="00724604" w14:paraId="2F2137B8" w14:textId="77777777">
            <w:pPr>
              <w:rPr>
                <w:rFonts w:ascii="Avenir Next LT Pro" w:hAnsi="Avenir Next LT Pro"/>
                <w:sz w:val="22"/>
                <w:szCs w:val="22"/>
              </w:rPr>
            </w:pPr>
            <w:r w:rsidRPr="00724604">
              <w:rPr>
                <w:rFonts w:ascii="Avenir Next LT Pro" w:hAnsi="Avenir Next LT Pro"/>
                <w:sz w:val="22"/>
                <w:szCs w:val="22"/>
              </w:rPr>
              <w:t> </w:t>
            </w:r>
          </w:p>
        </w:tc>
      </w:tr>
    </w:tbl>
    <w:p w:rsidRPr="00724604" w:rsidR="00724604" w:rsidP="00724604" w:rsidRDefault="00724604" w14:paraId="06544FDB" w14:textId="77777777">
      <w:pPr>
        <w:rPr>
          <w:rFonts w:ascii="Avenir Next LT Pro" w:hAnsi="Avenir Next LT Pro"/>
          <w:sz w:val="22"/>
          <w:szCs w:val="22"/>
          <w:lang w:val="es-ES"/>
        </w:rPr>
      </w:pPr>
    </w:p>
    <w:p w:rsidR="00724604" w:rsidP="00724604" w:rsidRDefault="00724604" w14:paraId="6B8841EC" w14:textId="77777777">
      <w:pPr>
        <w:rPr>
          <w:rFonts w:ascii="Avenir Next LT Pro" w:hAnsi="Avenir Next LT Pro"/>
          <w:sz w:val="22"/>
          <w:szCs w:val="22"/>
          <w:lang w:val="es-ES"/>
        </w:rPr>
      </w:pPr>
    </w:p>
    <w:p w:rsidR="00920A66" w:rsidP="00724604" w:rsidRDefault="00920A66" w14:paraId="7A3DD4B5" w14:textId="77777777">
      <w:pPr>
        <w:rPr>
          <w:rFonts w:ascii="Avenir Next LT Pro" w:hAnsi="Avenir Next LT Pro"/>
          <w:sz w:val="22"/>
          <w:szCs w:val="22"/>
          <w:lang w:val="es-ES"/>
        </w:rPr>
      </w:pPr>
    </w:p>
    <w:p w:rsidR="00920A66" w:rsidP="00724604" w:rsidRDefault="00920A66" w14:paraId="6815B54D" w14:textId="77777777">
      <w:pPr>
        <w:rPr>
          <w:rFonts w:ascii="Avenir Next LT Pro" w:hAnsi="Avenir Next LT Pro"/>
          <w:sz w:val="22"/>
          <w:szCs w:val="22"/>
          <w:lang w:val="es-ES"/>
        </w:rPr>
      </w:pPr>
    </w:p>
    <w:p w:rsidR="00920A66" w:rsidP="00724604" w:rsidRDefault="00920A66" w14:paraId="61B2D431" w14:textId="77777777">
      <w:pPr>
        <w:rPr>
          <w:rFonts w:ascii="Avenir Next LT Pro" w:hAnsi="Avenir Next LT Pro"/>
          <w:sz w:val="22"/>
          <w:szCs w:val="22"/>
          <w:lang w:val="es-ES"/>
        </w:rPr>
      </w:pPr>
    </w:p>
    <w:p w:rsidRPr="00724604" w:rsidR="00920A66" w:rsidP="00724604" w:rsidRDefault="00920A66" w14:paraId="5A51535E" w14:textId="77777777">
      <w:pPr>
        <w:rPr>
          <w:rFonts w:ascii="Avenir Next LT Pro" w:hAnsi="Avenir Next LT Pro"/>
          <w:sz w:val="22"/>
          <w:szCs w:val="22"/>
          <w:lang w:val="es-ES"/>
        </w:rPr>
      </w:pPr>
    </w:p>
    <w:p w:rsidRPr="00920A66" w:rsidR="00724604" w:rsidP="00920A66" w:rsidRDefault="00724604" w14:paraId="6555F1DE" w14:textId="70FEF321">
      <w:pPr>
        <w:pStyle w:val="Prrafodelista"/>
        <w:numPr>
          <w:ilvl w:val="0"/>
          <w:numId w:val="16"/>
        </w:numPr>
        <w:rPr>
          <w:rFonts w:ascii="Avenir Next LT Pro" w:hAnsi="Avenir Next LT Pro"/>
          <w:sz w:val="22"/>
          <w:szCs w:val="22"/>
          <w:lang w:val="es-ES"/>
        </w:rPr>
      </w:pPr>
      <w:r w:rsidRPr="00920A66">
        <w:rPr>
          <w:rFonts w:ascii="Avenir Next LT Pro" w:hAnsi="Avenir Next LT Pro"/>
          <w:b/>
          <w:bCs/>
          <w:sz w:val="22"/>
          <w:szCs w:val="22"/>
          <w:lang w:val="es-ES"/>
        </w:rPr>
        <w:lastRenderedPageBreak/>
        <w:t xml:space="preserve">Presupuesto </w:t>
      </w:r>
      <w:r w:rsidRPr="00920A66">
        <w:rPr>
          <w:rFonts w:ascii="Avenir Next LT Pro" w:hAnsi="Avenir Next LT Pro"/>
          <w:i/>
          <w:iCs/>
          <w:sz w:val="22"/>
          <w:szCs w:val="22"/>
          <w:lang w:val="es-ES"/>
        </w:rPr>
        <w:t>(incorpore filas adicionales si lo requiere)</w:t>
      </w:r>
    </w:p>
    <w:p w:rsidRPr="00920A66" w:rsidR="00920A66" w:rsidP="00920A66" w:rsidRDefault="00920A66" w14:paraId="6D1D0AC8" w14:textId="77777777">
      <w:pPr>
        <w:pStyle w:val="Prrafodelista"/>
        <w:ind w:left="462"/>
        <w:rPr>
          <w:rFonts w:ascii="Avenir Next LT Pro" w:hAnsi="Avenir Next LT Pro"/>
          <w:sz w:val="22"/>
          <w:szCs w:val="22"/>
          <w:lang w:val="es-ES"/>
        </w:rPr>
      </w:pPr>
    </w:p>
    <w:p w:rsidRPr="00724604" w:rsidR="00724604" w:rsidP="00724604" w:rsidRDefault="00724604" w14:paraId="2D2CCAA9" w14:textId="77777777">
      <w:pPr>
        <w:rPr>
          <w:rFonts w:ascii="Avenir Next LT Pro" w:hAnsi="Avenir Next LT Pro"/>
          <w:sz w:val="22"/>
          <w:szCs w:val="22"/>
          <w:lang w:val="es-ES"/>
        </w:rPr>
      </w:pPr>
      <w:r w:rsidRPr="00724604">
        <w:rPr>
          <w:rFonts w:ascii="Avenir Next LT Pro" w:hAnsi="Avenir Next LT Pro"/>
          <w:sz w:val="22"/>
          <w:szCs w:val="22"/>
          <w:lang w:val="es-ES"/>
        </w:rPr>
        <w:t>Importante: Considerar solo el presupuesto real y estrictamente necesario.</w:t>
      </w:r>
    </w:p>
    <w:tbl>
      <w:tblPr>
        <w:tblW w:w="6837" w:type="dxa"/>
        <w:tblInd w:w="80" w:type="dxa"/>
        <w:tblCellMar>
          <w:left w:w="70" w:type="dxa"/>
          <w:right w:w="70" w:type="dxa"/>
        </w:tblCellMar>
        <w:tblLook w:val="04A0" w:firstRow="1" w:lastRow="0" w:firstColumn="1" w:lastColumn="0" w:noHBand="0" w:noVBand="1"/>
      </w:tblPr>
      <w:tblGrid>
        <w:gridCol w:w="3251"/>
        <w:gridCol w:w="3586"/>
      </w:tblGrid>
      <w:tr w:rsidRPr="00724604" w:rsidR="00724604" w:rsidTr="001D2B4B" w14:paraId="2E0F9165" w14:textId="77777777">
        <w:trPr>
          <w:trHeight w:val="300"/>
        </w:trPr>
        <w:tc>
          <w:tcPr>
            <w:tcW w:w="3251" w:type="dxa"/>
            <w:tcBorders>
              <w:top w:val="single" w:color="auto" w:sz="8" w:space="0"/>
              <w:left w:val="single" w:color="auto" w:sz="8" w:space="0"/>
              <w:bottom w:val="single" w:color="auto" w:sz="4" w:space="0"/>
              <w:right w:val="single" w:color="auto" w:sz="4" w:space="0"/>
            </w:tcBorders>
            <w:shd w:val="clear" w:color="auto" w:fill="F2F2F2" w:themeFill="background1" w:themeFillShade="F2"/>
            <w:vAlign w:val="center"/>
          </w:tcPr>
          <w:p w:rsidRPr="00724604" w:rsidR="00724604" w:rsidP="00724604" w:rsidRDefault="00724604" w14:paraId="2A677649" w14:textId="77777777">
            <w:pPr>
              <w:rPr>
                <w:rFonts w:ascii="Avenir Next LT Pro" w:hAnsi="Avenir Next LT Pro"/>
                <w:b/>
                <w:bCs/>
                <w:sz w:val="22"/>
                <w:szCs w:val="22"/>
              </w:rPr>
            </w:pPr>
            <w:r w:rsidRPr="00724604">
              <w:rPr>
                <w:rFonts w:ascii="Avenir Next LT Pro" w:hAnsi="Avenir Next LT Pro"/>
                <w:b/>
                <w:bCs/>
                <w:sz w:val="22"/>
                <w:szCs w:val="22"/>
              </w:rPr>
              <w:t>RESUMEN PRESUPUESTO</w:t>
            </w:r>
          </w:p>
        </w:tc>
        <w:tc>
          <w:tcPr>
            <w:tcW w:w="3586" w:type="dxa"/>
            <w:tcBorders>
              <w:top w:val="single" w:color="auto" w:sz="8" w:space="0"/>
              <w:left w:val="nil"/>
              <w:bottom w:val="single" w:color="auto" w:sz="4" w:space="0"/>
              <w:right w:val="single" w:color="auto" w:sz="8" w:space="0"/>
            </w:tcBorders>
            <w:shd w:val="clear" w:color="auto" w:fill="A6A6A6" w:themeFill="background1" w:themeFillShade="A6"/>
            <w:vAlign w:val="center"/>
          </w:tcPr>
          <w:p w:rsidRPr="00724604" w:rsidR="00724604" w:rsidP="00724604" w:rsidRDefault="00724604" w14:paraId="5E318D88" w14:textId="77777777">
            <w:pPr>
              <w:rPr>
                <w:rFonts w:ascii="Avenir Next LT Pro" w:hAnsi="Avenir Next LT Pro"/>
                <w:sz w:val="22"/>
                <w:szCs w:val="22"/>
              </w:rPr>
            </w:pPr>
          </w:p>
        </w:tc>
      </w:tr>
      <w:tr w:rsidRPr="00724604" w:rsidR="00724604" w:rsidTr="001D2B4B" w14:paraId="162E97B6" w14:textId="77777777">
        <w:trPr>
          <w:trHeight w:val="300"/>
        </w:trPr>
        <w:tc>
          <w:tcPr>
            <w:tcW w:w="3251" w:type="dxa"/>
            <w:tcBorders>
              <w:top w:val="single" w:color="auto" w:sz="8" w:space="0"/>
              <w:left w:val="single" w:color="auto" w:sz="8" w:space="0"/>
              <w:bottom w:val="single" w:color="auto" w:sz="4" w:space="0"/>
              <w:right w:val="single" w:color="auto" w:sz="4" w:space="0"/>
            </w:tcBorders>
            <w:shd w:val="clear" w:color="auto" w:fill="F2F2F2" w:themeFill="background1" w:themeFillShade="F2"/>
            <w:vAlign w:val="center"/>
            <w:hideMark/>
          </w:tcPr>
          <w:p w:rsidRPr="00724604" w:rsidR="00724604" w:rsidP="00724604" w:rsidRDefault="00724604" w14:paraId="26499441" w14:textId="77777777">
            <w:pPr>
              <w:rPr>
                <w:rFonts w:ascii="Avenir Next LT Pro" w:hAnsi="Avenir Next LT Pro"/>
                <w:b/>
                <w:bCs/>
                <w:sz w:val="22"/>
                <w:szCs w:val="22"/>
              </w:rPr>
            </w:pPr>
            <w:r w:rsidRPr="00724604">
              <w:rPr>
                <w:rFonts w:ascii="Avenir Next LT Pro" w:hAnsi="Avenir Next LT Pro"/>
                <w:b/>
                <w:bCs/>
                <w:sz w:val="22"/>
                <w:szCs w:val="22"/>
              </w:rPr>
              <w:t>Gastos en Acciones de gestión</w:t>
            </w:r>
          </w:p>
        </w:tc>
        <w:tc>
          <w:tcPr>
            <w:tcW w:w="3586" w:type="dxa"/>
            <w:tcBorders>
              <w:top w:val="single" w:color="auto" w:sz="8" w:space="0"/>
              <w:left w:val="nil"/>
              <w:bottom w:val="single" w:color="auto" w:sz="4" w:space="0"/>
              <w:right w:val="single" w:color="auto" w:sz="8" w:space="0"/>
            </w:tcBorders>
            <w:shd w:val="clear" w:color="auto" w:fill="FFFFFF" w:themeFill="background1"/>
            <w:vAlign w:val="center"/>
          </w:tcPr>
          <w:p w:rsidRPr="00724604" w:rsidR="00724604" w:rsidP="00724604" w:rsidRDefault="00724604" w14:paraId="6FC93CCE" w14:textId="77777777">
            <w:pPr>
              <w:rPr>
                <w:rFonts w:ascii="Avenir Next LT Pro" w:hAnsi="Avenir Next LT Pro"/>
                <w:sz w:val="22"/>
                <w:szCs w:val="22"/>
              </w:rPr>
            </w:pPr>
            <w:r w:rsidRPr="00724604">
              <w:rPr>
                <w:rFonts w:ascii="Avenir Next LT Pro" w:hAnsi="Avenir Next LT Pro"/>
                <w:sz w:val="22"/>
                <w:szCs w:val="22"/>
              </w:rPr>
              <w:t>$</w:t>
            </w:r>
          </w:p>
        </w:tc>
      </w:tr>
      <w:tr w:rsidRPr="00724604" w:rsidR="00724604" w:rsidTr="001D2B4B" w14:paraId="4751F85F" w14:textId="77777777">
        <w:trPr>
          <w:trHeight w:val="300"/>
        </w:trPr>
        <w:tc>
          <w:tcPr>
            <w:tcW w:w="3251" w:type="dxa"/>
            <w:tcBorders>
              <w:top w:val="nil"/>
              <w:left w:val="single" w:color="auto" w:sz="8" w:space="0"/>
              <w:bottom w:val="single" w:color="auto" w:sz="4" w:space="0"/>
              <w:right w:val="single" w:color="auto" w:sz="4" w:space="0"/>
            </w:tcBorders>
            <w:shd w:val="clear" w:color="auto" w:fill="F2F2F2" w:themeFill="background1" w:themeFillShade="F2"/>
            <w:noWrap/>
            <w:vAlign w:val="center"/>
            <w:hideMark/>
          </w:tcPr>
          <w:p w:rsidRPr="00724604" w:rsidR="00724604" w:rsidP="00724604" w:rsidRDefault="00724604" w14:paraId="147ED1C0" w14:textId="77777777">
            <w:pPr>
              <w:rPr>
                <w:rFonts w:ascii="Avenir Next LT Pro" w:hAnsi="Avenir Next LT Pro"/>
                <w:b/>
                <w:bCs/>
                <w:sz w:val="22"/>
                <w:szCs w:val="22"/>
              </w:rPr>
            </w:pPr>
            <w:r w:rsidRPr="00724604">
              <w:rPr>
                <w:rFonts w:ascii="Avenir Next LT Pro" w:hAnsi="Avenir Next LT Pro"/>
                <w:b/>
                <w:bCs/>
                <w:sz w:val="22"/>
                <w:szCs w:val="22"/>
              </w:rPr>
              <w:t>Gastos en Capital de trabajo</w:t>
            </w:r>
          </w:p>
        </w:tc>
        <w:tc>
          <w:tcPr>
            <w:tcW w:w="3586" w:type="dxa"/>
            <w:tcBorders>
              <w:top w:val="nil"/>
              <w:left w:val="nil"/>
              <w:bottom w:val="single" w:color="auto" w:sz="4" w:space="0"/>
              <w:right w:val="single" w:color="auto" w:sz="8" w:space="0"/>
            </w:tcBorders>
            <w:shd w:val="clear" w:color="auto" w:fill="FFFFFF" w:themeFill="background1"/>
            <w:vAlign w:val="center"/>
          </w:tcPr>
          <w:p w:rsidRPr="00724604" w:rsidR="00724604" w:rsidP="00724604" w:rsidRDefault="00724604" w14:paraId="604161CE" w14:textId="77777777">
            <w:pPr>
              <w:rPr>
                <w:rFonts w:ascii="Avenir Next LT Pro" w:hAnsi="Avenir Next LT Pro"/>
                <w:sz w:val="22"/>
                <w:szCs w:val="22"/>
              </w:rPr>
            </w:pPr>
            <w:r w:rsidRPr="00724604">
              <w:rPr>
                <w:rFonts w:ascii="Avenir Next LT Pro" w:hAnsi="Avenir Next LT Pro"/>
                <w:sz w:val="22"/>
                <w:szCs w:val="22"/>
              </w:rPr>
              <w:t>$</w:t>
            </w:r>
          </w:p>
        </w:tc>
      </w:tr>
      <w:tr w:rsidRPr="00724604" w:rsidR="00724604" w:rsidTr="001D2B4B" w14:paraId="53087747" w14:textId="77777777">
        <w:trPr>
          <w:trHeight w:val="315"/>
        </w:trPr>
        <w:tc>
          <w:tcPr>
            <w:tcW w:w="3251" w:type="dxa"/>
            <w:tcBorders>
              <w:top w:val="nil"/>
              <w:left w:val="single" w:color="auto" w:sz="8" w:space="0"/>
              <w:bottom w:val="single" w:color="auto" w:sz="8" w:space="0"/>
              <w:right w:val="single" w:color="auto" w:sz="4" w:space="0"/>
            </w:tcBorders>
            <w:shd w:val="clear" w:color="auto" w:fill="F2F2F2" w:themeFill="background1" w:themeFillShade="F2"/>
            <w:noWrap/>
            <w:vAlign w:val="center"/>
            <w:hideMark/>
          </w:tcPr>
          <w:p w:rsidRPr="00724604" w:rsidR="00724604" w:rsidP="00724604" w:rsidRDefault="00724604" w14:paraId="2EB23ADD" w14:textId="77777777">
            <w:pPr>
              <w:rPr>
                <w:rFonts w:ascii="Avenir Next LT Pro" w:hAnsi="Avenir Next LT Pro"/>
                <w:b/>
                <w:bCs/>
                <w:sz w:val="22"/>
                <w:szCs w:val="22"/>
              </w:rPr>
            </w:pPr>
            <w:r w:rsidRPr="00724604">
              <w:rPr>
                <w:rFonts w:ascii="Avenir Next LT Pro" w:hAnsi="Avenir Next LT Pro"/>
                <w:b/>
                <w:bCs/>
                <w:sz w:val="22"/>
                <w:szCs w:val="22"/>
              </w:rPr>
              <w:t>Total:</w:t>
            </w:r>
          </w:p>
        </w:tc>
        <w:tc>
          <w:tcPr>
            <w:tcW w:w="3586" w:type="dxa"/>
            <w:tcBorders>
              <w:top w:val="nil"/>
              <w:left w:val="nil"/>
              <w:bottom w:val="single" w:color="auto" w:sz="8" w:space="0"/>
              <w:right w:val="single" w:color="auto" w:sz="8" w:space="0"/>
            </w:tcBorders>
            <w:shd w:val="clear" w:color="auto" w:fill="FFFFFF" w:themeFill="background1"/>
            <w:vAlign w:val="center"/>
          </w:tcPr>
          <w:p w:rsidRPr="00724604" w:rsidR="00724604" w:rsidP="00724604" w:rsidRDefault="00724604" w14:paraId="06890EC6" w14:textId="77777777">
            <w:pPr>
              <w:rPr>
                <w:rFonts w:ascii="Avenir Next LT Pro" w:hAnsi="Avenir Next LT Pro"/>
                <w:sz w:val="22"/>
                <w:szCs w:val="22"/>
              </w:rPr>
            </w:pPr>
            <w:r w:rsidRPr="00724604">
              <w:rPr>
                <w:rFonts w:ascii="Avenir Next LT Pro" w:hAnsi="Avenir Next LT Pro"/>
                <w:sz w:val="22"/>
                <w:szCs w:val="22"/>
              </w:rPr>
              <w:t>$</w:t>
            </w:r>
          </w:p>
        </w:tc>
      </w:tr>
    </w:tbl>
    <w:p w:rsidRPr="00792E96" w:rsidR="00724604" w:rsidP="0054140B" w:rsidRDefault="00724604" w14:paraId="06D4C539" w14:textId="36D48140">
      <w:pPr>
        <w:jc w:val="both"/>
        <w:rPr>
          <w:rFonts w:ascii="Avenir Next LT Pro" w:hAnsi="Avenir Next LT Pro"/>
          <w:sz w:val="22"/>
          <w:szCs w:val="22"/>
        </w:rPr>
      </w:pPr>
      <w:r w:rsidRPr="00792E96">
        <w:rPr>
          <w:rFonts w:ascii="Avenir Next LT Pro" w:hAnsi="Avenir Next LT Pro"/>
          <w:sz w:val="22"/>
          <w:szCs w:val="22"/>
        </w:rPr>
        <w:t xml:space="preserve">(Nota: </w:t>
      </w:r>
      <w:r w:rsidRPr="00792E96" w:rsidR="00792E96">
        <w:rPr>
          <w:rFonts w:ascii="Avenir Next LT Pro" w:hAnsi="Avenir Next LT Pro"/>
          <w:sz w:val="22"/>
          <w:szCs w:val="22"/>
        </w:rPr>
        <w:t>Las iniciativas nuevas o con menos de dos años de implementación presentadas en esta nueva convocatoria podrán optar a un presupuesto de hasta $1.500.000 millones, mientras que las iniciativas que tienen una antigüedad igual o superior a dos años de implementación podrán optar a un máximo de $2.000.000 millones de pesos</w:t>
      </w:r>
      <w:r w:rsidRPr="00792E96" w:rsidR="00792E96">
        <w:rPr>
          <w:rFonts w:ascii="Avenir Next LT Pro" w:hAnsi="Avenir Next LT Pro"/>
          <w:sz w:val="22"/>
          <w:szCs w:val="22"/>
        </w:rPr>
        <w:t>)</w:t>
      </w:r>
    </w:p>
    <w:p w:rsidRPr="00724604" w:rsidR="00724604" w:rsidP="00724604" w:rsidRDefault="00724604" w14:paraId="2B9EDACC" w14:textId="77777777">
      <w:pPr>
        <w:rPr>
          <w:rFonts w:ascii="Avenir Next LT Pro" w:hAnsi="Avenir Next LT Pro"/>
          <w:b/>
          <w:sz w:val="22"/>
          <w:szCs w:val="22"/>
          <w:lang w:val="es-ES"/>
        </w:rPr>
      </w:pPr>
    </w:p>
    <w:tbl>
      <w:tblPr>
        <w:tblW w:w="9550" w:type="dxa"/>
        <w:tblInd w:w="70" w:type="dxa"/>
        <w:tblCellMar>
          <w:left w:w="70" w:type="dxa"/>
          <w:right w:w="70" w:type="dxa"/>
        </w:tblCellMar>
        <w:tblLook w:val="04A0" w:firstRow="1" w:lastRow="0" w:firstColumn="1" w:lastColumn="0" w:noHBand="0" w:noVBand="1"/>
      </w:tblPr>
      <w:tblGrid>
        <w:gridCol w:w="2550"/>
        <w:gridCol w:w="3656"/>
        <w:gridCol w:w="3344"/>
      </w:tblGrid>
      <w:tr w:rsidRPr="00724604" w:rsidR="00724604" w:rsidTr="1AFEDB80" w14:paraId="39158EF3" w14:textId="77777777">
        <w:trPr>
          <w:trHeight w:val="300"/>
        </w:trPr>
        <w:tc>
          <w:tcPr>
            <w:tcW w:w="9550" w:type="dxa"/>
            <w:gridSpan w:val="3"/>
            <w:tcBorders>
              <w:top w:val="nil"/>
              <w:left w:val="nil"/>
              <w:bottom w:val="nil"/>
              <w:right w:val="nil"/>
            </w:tcBorders>
            <w:shd w:val="clear" w:color="auto" w:fill="FFFFFF" w:themeFill="background1"/>
            <w:vAlign w:val="center"/>
            <w:hideMark/>
          </w:tcPr>
          <w:p w:rsidRPr="00724604" w:rsidR="00724604" w:rsidP="00724604" w:rsidRDefault="00724604" w14:paraId="083C9BB4" w14:textId="77777777">
            <w:pPr>
              <w:rPr>
                <w:rFonts w:ascii="Avenir Next LT Pro" w:hAnsi="Avenir Next LT Pro"/>
                <w:bCs/>
                <w:sz w:val="22"/>
                <w:szCs w:val="22"/>
              </w:rPr>
            </w:pPr>
            <w:r w:rsidRPr="00724604">
              <w:rPr>
                <w:rFonts w:ascii="Avenir Next LT Pro" w:hAnsi="Avenir Next LT Pro"/>
                <w:b/>
                <w:bCs/>
                <w:sz w:val="22"/>
                <w:szCs w:val="22"/>
              </w:rPr>
              <w:t>GASTOS EN ACCIONES DE GESTIÓN: CAPACITACIÓN (</w:t>
            </w:r>
            <w:r w:rsidRPr="00724604">
              <w:rPr>
                <w:rFonts w:ascii="Avenir Next LT Pro" w:hAnsi="Avenir Next LT Pro"/>
                <w:bCs/>
                <w:sz w:val="22"/>
                <w:szCs w:val="22"/>
              </w:rPr>
              <w:t>Este ítem tiene una restricción hasta un 50% sobre el total.)</w:t>
            </w:r>
          </w:p>
          <w:p w:rsidRPr="00724604" w:rsidR="00724604" w:rsidP="00724604" w:rsidRDefault="00724604" w14:paraId="182E08D5" w14:textId="77777777">
            <w:pPr>
              <w:rPr>
                <w:rFonts w:ascii="Avenir Next LT Pro" w:hAnsi="Avenir Next LT Pro"/>
                <w:sz w:val="22"/>
                <w:szCs w:val="22"/>
              </w:rPr>
            </w:pPr>
            <w:r w:rsidRPr="00724604">
              <w:rPr>
                <w:rFonts w:ascii="Avenir Next LT Pro" w:hAnsi="Avenir Next LT Pro"/>
                <w:sz w:val="22"/>
                <w:szCs w:val="22"/>
              </w:rPr>
              <w:t> </w:t>
            </w:r>
          </w:p>
        </w:tc>
      </w:tr>
      <w:tr w:rsidRPr="00724604" w:rsidR="00724604" w:rsidTr="1AFEDB80" w14:paraId="00E46059" w14:textId="77777777">
        <w:trPr>
          <w:trHeight w:val="436"/>
        </w:trPr>
        <w:tc>
          <w:tcPr>
            <w:tcW w:w="2550"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724604" w:rsidR="00724604" w:rsidP="00724604" w:rsidRDefault="59E259AD" w14:paraId="0B19C344" w14:textId="5B71681F">
            <w:pPr>
              <w:rPr>
                <w:rFonts w:ascii="Avenir Next LT Pro" w:hAnsi="Avenir Next LT Pro"/>
                <w:b/>
                <w:bCs/>
                <w:sz w:val="22"/>
                <w:szCs w:val="22"/>
              </w:rPr>
            </w:pPr>
            <w:r w:rsidRPr="1AFEDB80">
              <w:rPr>
                <w:rFonts w:ascii="Avenir Next LT Pro" w:hAnsi="Avenir Next LT Pro"/>
                <w:b/>
                <w:bCs/>
                <w:sz w:val="22"/>
                <w:szCs w:val="22"/>
              </w:rPr>
              <w:t>Ítem</w:t>
            </w:r>
          </w:p>
        </w:tc>
        <w:tc>
          <w:tcPr>
            <w:tcW w:w="3656"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724604" w:rsidR="00724604" w:rsidP="00724604" w:rsidRDefault="00724604" w14:paraId="7664CA03" w14:textId="77777777">
            <w:pPr>
              <w:rPr>
                <w:rFonts w:ascii="Avenir Next LT Pro" w:hAnsi="Avenir Next LT Pro"/>
                <w:b/>
                <w:bCs/>
                <w:sz w:val="22"/>
                <w:szCs w:val="22"/>
              </w:rPr>
            </w:pPr>
            <w:r w:rsidRPr="00724604">
              <w:rPr>
                <w:rFonts w:ascii="Avenir Next LT Pro" w:hAnsi="Avenir Next LT Pro"/>
                <w:b/>
                <w:bCs/>
                <w:sz w:val="22"/>
                <w:szCs w:val="22"/>
              </w:rPr>
              <w:t>Descripción</w:t>
            </w:r>
          </w:p>
        </w:tc>
        <w:tc>
          <w:tcPr>
            <w:tcW w:w="3344"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724604" w:rsidR="00724604" w:rsidP="00724604" w:rsidRDefault="00724604" w14:paraId="13A6CBC7" w14:textId="77777777">
            <w:pPr>
              <w:rPr>
                <w:rFonts w:ascii="Avenir Next LT Pro" w:hAnsi="Avenir Next LT Pro"/>
                <w:b/>
                <w:bCs/>
                <w:sz w:val="22"/>
                <w:szCs w:val="22"/>
              </w:rPr>
            </w:pPr>
            <w:r w:rsidRPr="00724604">
              <w:rPr>
                <w:rFonts w:ascii="Avenir Next LT Pro" w:hAnsi="Avenir Next LT Pro"/>
                <w:b/>
                <w:bCs/>
                <w:sz w:val="22"/>
                <w:szCs w:val="22"/>
              </w:rPr>
              <w:t>Monto asociado</w:t>
            </w:r>
          </w:p>
        </w:tc>
      </w:tr>
      <w:tr w:rsidRPr="00724604" w:rsidR="00724604" w:rsidTr="1AFEDB80" w14:paraId="2E691A89" w14:textId="77777777">
        <w:trPr>
          <w:trHeight w:val="436"/>
        </w:trPr>
        <w:tc>
          <w:tcPr>
            <w:tcW w:w="2550" w:type="dxa"/>
            <w:vMerge/>
            <w:vAlign w:val="center"/>
            <w:hideMark/>
          </w:tcPr>
          <w:p w:rsidRPr="00724604" w:rsidR="00724604" w:rsidP="00724604" w:rsidRDefault="00724604" w14:paraId="5450DBA5" w14:textId="77777777">
            <w:pPr>
              <w:rPr>
                <w:rFonts w:ascii="Avenir Next LT Pro" w:hAnsi="Avenir Next LT Pro"/>
                <w:b/>
                <w:bCs/>
                <w:sz w:val="22"/>
                <w:szCs w:val="22"/>
              </w:rPr>
            </w:pPr>
          </w:p>
        </w:tc>
        <w:tc>
          <w:tcPr>
            <w:tcW w:w="3656" w:type="dxa"/>
            <w:vMerge/>
            <w:vAlign w:val="center"/>
            <w:hideMark/>
          </w:tcPr>
          <w:p w:rsidRPr="00724604" w:rsidR="00724604" w:rsidP="00724604" w:rsidRDefault="00724604" w14:paraId="3D073451" w14:textId="77777777">
            <w:pPr>
              <w:rPr>
                <w:rFonts w:ascii="Avenir Next LT Pro" w:hAnsi="Avenir Next LT Pro"/>
                <w:b/>
                <w:bCs/>
                <w:sz w:val="22"/>
                <w:szCs w:val="22"/>
              </w:rPr>
            </w:pPr>
          </w:p>
        </w:tc>
        <w:tc>
          <w:tcPr>
            <w:tcW w:w="3344" w:type="dxa"/>
            <w:vMerge/>
            <w:vAlign w:val="center"/>
            <w:hideMark/>
          </w:tcPr>
          <w:p w:rsidRPr="00724604" w:rsidR="00724604" w:rsidP="00724604" w:rsidRDefault="00724604" w14:paraId="586ED187" w14:textId="77777777">
            <w:pPr>
              <w:rPr>
                <w:rFonts w:ascii="Avenir Next LT Pro" w:hAnsi="Avenir Next LT Pro"/>
                <w:b/>
                <w:bCs/>
                <w:sz w:val="22"/>
                <w:szCs w:val="22"/>
              </w:rPr>
            </w:pPr>
          </w:p>
        </w:tc>
      </w:tr>
      <w:tr w:rsidRPr="00724604" w:rsidR="00724604" w:rsidTr="1AFEDB80" w14:paraId="25C58E9B" w14:textId="77777777">
        <w:trPr>
          <w:trHeight w:val="436"/>
        </w:trPr>
        <w:tc>
          <w:tcPr>
            <w:tcW w:w="2550" w:type="dxa"/>
            <w:vMerge/>
            <w:vAlign w:val="center"/>
            <w:hideMark/>
          </w:tcPr>
          <w:p w:rsidRPr="00724604" w:rsidR="00724604" w:rsidP="00724604" w:rsidRDefault="00724604" w14:paraId="112BC23A" w14:textId="77777777">
            <w:pPr>
              <w:rPr>
                <w:rFonts w:ascii="Avenir Next LT Pro" w:hAnsi="Avenir Next LT Pro"/>
                <w:b/>
                <w:bCs/>
                <w:sz w:val="22"/>
                <w:szCs w:val="22"/>
              </w:rPr>
            </w:pPr>
          </w:p>
        </w:tc>
        <w:tc>
          <w:tcPr>
            <w:tcW w:w="3656" w:type="dxa"/>
            <w:vMerge/>
            <w:vAlign w:val="center"/>
            <w:hideMark/>
          </w:tcPr>
          <w:p w:rsidRPr="00724604" w:rsidR="00724604" w:rsidP="00724604" w:rsidRDefault="00724604" w14:paraId="56C6F759" w14:textId="77777777">
            <w:pPr>
              <w:rPr>
                <w:rFonts w:ascii="Avenir Next LT Pro" w:hAnsi="Avenir Next LT Pro"/>
                <w:b/>
                <w:bCs/>
                <w:sz w:val="22"/>
                <w:szCs w:val="22"/>
              </w:rPr>
            </w:pPr>
          </w:p>
        </w:tc>
        <w:tc>
          <w:tcPr>
            <w:tcW w:w="3344" w:type="dxa"/>
            <w:vMerge/>
            <w:vAlign w:val="center"/>
            <w:hideMark/>
          </w:tcPr>
          <w:p w:rsidRPr="00724604" w:rsidR="00724604" w:rsidP="00724604" w:rsidRDefault="00724604" w14:paraId="2A0BE7BA" w14:textId="77777777">
            <w:pPr>
              <w:rPr>
                <w:rFonts w:ascii="Avenir Next LT Pro" w:hAnsi="Avenir Next LT Pro"/>
                <w:b/>
                <w:bCs/>
                <w:sz w:val="22"/>
                <w:szCs w:val="22"/>
              </w:rPr>
            </w:pPr>
          </w:p>
        </w:tc>
      </w:tr>
      <w:tr w:rsidRPr="00724604" w:rsidR="00724604" w:rsidTr="1AFEDB80" w14:paraId="0CA0F70C" w14:textId="77777777">
        <w:trPr>
          <w:trHeight w:val="300"/>
        </w:trPr>
        <w:tc>
          <w:tcPr>
            <w:tcW w:w="2550" w:type="dxa"/>
            <w:tcBorders>
              <w:top w:val="nil"/>
              <w:left w:val="single" w:color="auto" w:sz="8" w:space="0"/>
              <w:bottom w:val="single" w:color="auto" w:sz="4" w:space="0"/>
              <w:right w:val="nil"/>
            </w:tcBorders>
            <w:shd w:val="clear" w:color="auto" w:fill="auto"/>
            <w:noWrap/>
            <w:vAlign w:val="bottom"/>
          </w:tcPr>
          <w:p w:rsidRPr="00724604" w:rsidR="00724604" w:rsidP="00724604" w:rsidRDefault="00724604" w14:paraId="26FCA774" w14:textId="77777777">
            <w:pPr>
              <w:rPr>
                <w:rFonts w:ascii="Avenir Next LT Pro" w:hAnsi="Avenir Next LT Pro"/>
                <w:sz w:val="22"/>
                <w:szCs w:val="22"/>
                <w:lang w:val="en-US"/>
              </w:rPr>
            </w:pPr>
          </w:p>
        </w:tc>
        <w:tc>
          <w:tcPr>
            <w:tcW w:w="3656" w:type="dxa"/>
            <w:tcBorders>
              <w:top w:val="nil"/>
              <w:left w:val="single" w:color="auto" w:sz="8" w:space="0"/>
              <w:bottom w:val="single" w:color="auto" w:sz="4" w:space="0"/>
              <w:right w:val="single" w:color="auto" w:sz="8" w:space="0"/>
            </w:tcBorders>
            <w:shd w:val="clear" w:color="auto" w:fill="auto"/>
            <w:noWrap/>
            <w:vAlign w:val="bottom"/>
          </w:tcPr>
          <w:p w:rsidRPr="00724604" w:rsidR="00724604" w:rsidP="00724604" w:rsidRDefault="00724604" w14:paraId="45B0CA22" w14:textId="77777777">
            <w:pPr>
              <w:rPr>
                <w:rFonts w:ascii="Avenir Next LT Pro" w:hAnsi="Avenir Next LT Pro"/>
                <w:sz w:val="22"/>
                <w:szCs w:val="22"/>
                <w:lang w:val="es-ES"/>
              </w:rPr>
            </w:pPr>
          </w:p>
        </w:tc>
        <w:tc>
          <w:tcPr>
            <w:tcW w:w="3344" w:type="dxa"/>
            <w:tcBorders>
              <w:top w:val="nil"/>
              <w:left w:val="nil"/>
              <w:bottom w:val="single" w:color="auto" w:sz="4" w:space="0"/>
              <w:right w:val="single" w:color="auto" w:sz="8" w:space="0"/>
            </w:tcBorders>
            <w:shd w:val="clear" w:color="auto" w:fill="auto"/>
            <w:noWrap/>
            <w:vAlign w:val="bottom"/>
          </w:tcPr>
          <w:p w:rsidRPr="00724604" w:rsidR="00724604" w:rsidP="00724604" w:rsidRDefault="00724604" w14:paraId="2A474EA6" w14:textId="77777777">
            <w:pPr>
              <w:rPr>
                <w:rFonts w:ascii="Avenir Next LT Pro" w:hAnsi="Avenir Next LT Pro"/>
                <w:sz w:val="22"/>
                <w:szCs w:val="22"/>
                <w:lang w:val="es-ES"/>
              </w:rPr>
            </w:pPr>
          </w:p>
        </w:tc>
      </w:tr>
      <w:tr w:rsidRPr="00724604" w:rsidR="00724604" w:rsidTr="1AFEDB80" w14:paraId="1FF78B4B" w14:textId="77777777">
        <w:trPr>
          <w:trHeight w:val="300"/>
        </w:trPr>
        <w:tc>
          <w:tcPr>
            <w:tcW w:w="2550" w:type="dxa"/>
            <w:tcBorders>
              <w:top w:val="nil"/>
              <w:left w:val="single" w:color="auto" w:sz="8" w:space="0"/>
              <w:bottom w:val="single" w:color="auto" w:sz="4" w:space="0"/>
              <w:right w:val="nil"/>
            </w:tcBorders>
            <w:shd w:val="clear" w:color="auto" w:fill="auto"/>
            <w:noWrap/>
            <w:vAlign w:val="bottom"/>
          </w:tcPr>
          <w:p w:rsidRPr="00724604" w:rsidR="00724604" w:rsidP="00724604" w:rsidRDefault="00724604" w14:paraId="16323871" w14:textId="77777777">
            <w:pPr>
              <w:rPr>
                <w:rFonts w:ascii="Avenir Next LT Pro" w:hAnsi="Avenir Next LT Pro"/>
                <w:sz w:val="22"/>
                <w:szCs w:val="22"/>
                <w:lang w:val="es-ES"/>
              </w:rPr>
            </w:pPr>
          </w:p>
        </w:tc>
        <w:tc>
          <w:tcPr>
            <w:tcW w:w="3656" w:type="dxa"/>
            <w:tcBorders>
              <w:top w:val="nil"/>
              <w:left w:val="single" w:color="auto" w:sz="8" w:space="0"/>
              <w:bottom w:val="single" w:color="auto" w:sz="4" w:space="0"/>
              <w:right w:val="single" w:color="auto" w:sz="8" w:space="0"/>
            </w:tcBorders>
            <w:shd w:val="clear" w:color="auto" w:fill="auto"/>
            <w:noWrap/>
            <w:vAlign w:val="bottom"/>
          </w:tcPr>
          <w:p w:rsidRPr="00724604" w:rsidR="00724604" w:rsidP="00724604" w:rsidRDefault="00724604" w14:paraId="1FABF98E" w14:textId="77777777">
            <w:pPr>
              <w:rPr>
                <w:rFonts w:ascii="Avenir Next LT Pro" w:hAnsi="Avenir Next LT Pro"/>
                <w:sz w:val="22"/>
                <w:szCs w:val="22"/>
                <w:lang w:val="es-ES"/>
              </w:rPr>
            </w:pPr>
          </w:p>
        </w:tc>
        <w:tc>
          <w:tcPr>
            <w:tcW w:w="3344" w:type="dxa"/>
            <w:tcBorders>
              <w:top w:val="nil"/>
              <w:left w:val="nil"/>
              <w:bottom w:val="single" w:color="auto" w:sz="4" w:space="0"/>
              <w:right w:val="single" w:color="auto" w:sz="8" w:space="0"/>
            </w:tcBorders>
            <w:shd w:val="clear" w:color="auto" w:fill="auto"/>
            <w:noWrap/>
            <w:vAlign w:val="bottom"/>
          </w:tcPr>
          <w:p w:rsidRPr="00724604" w:rsidR="00724604" w:rsidP="00724604" w:rsidRDefault="00724604" w14:paraId="23918066" w14:textId="77777777">
            <w:pPr>
              <w:rPr>
                <w:rFonts w:ascii="Avenir Next LT Pro" w:hAnsi="Avenir Next LT Pro"/>
                <w:sz w:val="22"/>
                <w:szCs w:val="22"/>
                <w:lang w:val="es-ES"/>
              </w:rPr>
            </w:pPr>
          </w:p>
        </w:tc>
      </w:tr>
      <w:tr w:rsidRPr="00724604" w:rsidR="00724604" w:rsidTr="1AFEDB80" w14:paraId="7B472D29" w14:textId="77777777">
        <w:trPr>
          <w:trHeight w:val="300"/>
        </w:trPr>
        <w:tc>
          <w:tcPr>
            <w:tcW w:w="2550" w:type="dxa"/>
            <w:tcBorders>
              <w:top w:val="nil"/>
              <w:left w:val="single" w:color="auto" w:sz="8" w:space="0"/>
              <w:bottom w:val="single" w:color="auto" w:sz="4" w:space="0"/>
              <w:right w:val="nil"/>
            </w:tcBorders>
            <w:shd w:val="clear" w:color="auto" w:fill="auto"/>
            <w:noWrap/>
            <w:vAlign w:val="bottom"/>
          </w:tcPr>
          <w:p w:rsidRPr="00724604" w:rsidR="00724604" w:rsidP="00724604" w:rsidRDefault="00724604" w14:paraId="76A78599" w14:textId="77777777">
            <w:pPr>
              <w:rPr>
                <w:rFonts w:ascii="Avenir Next LT Pro" w:hAnsi="Avenir Next LT Pro"/>
                <w:sz w:val="22"/>
                <w:szCs w:val="22"/>
                <w:lang w:val="es-ES"/>
              </w:rPr>
            </w:pPr>
          </w:p>
        </w:tc>
        <w:tc>
          <w:tcPr>
            <w:tcW w:w="3656" w:type="dxa"/>
            <w:tcBorders>
              <w:top w:val="nil"/>
              <w:left w:val="single" w:color="auto" w:sz="8" w:space="0"/>
              <w:bottom w:val="single" w:color="auto" w:sz="4" w:space="0"/>
              <w:right w:val="single" w:color="auto" w:sz="8" w:space="0"/>
            </w:tcBorders>
            <w:shd w:val="clear" w:color="auto" w:fill="auto"/>
            <w:noWrap/>
            <w:vAlign w:val="bottom"/>
          </w:tcPr>
          <w:p w:rsidRPr="00724604" w:rsidR="00724604" w:rsidP="00724604" w:rsidRDefault="00724604" w14:paraId="13BD381E" w14:textId="77777777">
            <w:pPr>
              <w:rPr>
                <w:rFonts w:ascii="Avenir Next LT Pro" w:hAnsi="Avenir Next LT Pro"/>
                <w:sz w:val="22"/>
                <w:szCs w:val="22"/>
                <w:lang w:val="es-ES"/>
              </w:rPr>
            </w:pPr>
          </w:p>
        </w:tc>
        <w:tc>
          <w:tcPr>
            <w:tcW w:w="3344" w:type="dxa"/>
            <w:tcBorders>
              <w:top w:val="nil"/>
              <w:left w:val="nil"/>
              <w:bottom w:val="single" w:color="auto" w:sz="4" w:space="0"/>
              <w:right w:val="single" w:color="auto" w:sz="8" w:space="0"/>
            </w:tcBorders>
            <w:shd w:val="clear" w:color="auto" w:fill="auto"/>
            <w:noWrap/>
            <w:vAlign w:val="bottom"/>
          </w:tcPr>
          <w:p w:rsidRPr="00724604" w:rsidR="00724604" w:rsidP="00724604" w:rsidRDefault="00724604" w14:paraId="5D1EA25A" w14:textId="77777777">
            <w:pPr>
              <w:rPr>
                <w:rFonts w:ascii="Avenir Next LT Pro" w:hAnsi="Avenir Next LT Pro"/>
                <w:sz w:val="22"/>
                <w:szCs w:val="22"/>
                <w:lang w:val="es-ES"/>
              </w:rPr>
            </w:pPr>
          </w:p>
        </w:tc>
      </w:tr>
      <w:tr w:rsidRPr="00724604" w:rsidR="00724604" w:rsidTr="1AFEDB80" w14:paraId="5B9D7BB3" w14:textId="77777777">
        <w:trPr>
          <w:trHeight w:val="315"/>
        </w:trPr>
        <w:tc>
          <w:tcPr>
            <w:tcW w:w="2550" w:type="dxa"/>
            <w:tcBorders>
              <w:top w:val="nil"/>
              <w:left w:val="nil"/>
              <w:bottom w:val="nil"/>
              <w:right w:val="nil"/>
            </w:tcBorders>
            <w:shd w:val="clear" w:color="auto" w:fill="FFFFFF" w:themeFill="background1"/>
            <w:noWrap/>
            <w:vAlign w:val="bottom"/>
            <w:hideMark/>
          </w:tcPr>
          <w:p w:rsidRPr="00724604" w:rsidR="00724604" w:rsidP="00724604" w:rsidRDefault="00724604" w14:paraId="749C6F42" w14:textId="77777777">
            <w:pPr>
              <w:rPr>
                <w:rFonts w:ascii="Avenir Next LT Pro" w:hAnsi="Avenir Next LT Pro"/>
                <w:sz w:val="22"/>
                <w:szCs w:val="22"/>
              </w:rPr>
            </w:pPr>
            <w:r w:rsidRPr="00724604">
              <w:rPr>
                <w:rFonts w:ascii="Avenir Next LT Pro" w:hAnsi="Avenir Next LT Pro"/>
                <w:sz w:val="22"/>
                <w:szCs w:val="22"/>
              </w:rPr>
              <w:t> </w:t>
            </w:r>
          </w:p>
        </w:tc>
        <w:tc>
          <w:tcPr>
            <w:tcW w:w="3656" w:type="dxa"/>
            <w:tcBorders>
              <w:top w:val="nil"/>
              <w:left w:val="nil"/>
              <w:bottom w:val="nil"/>
              <w:right w:val="nil"/>
            </w:tcBorders>
            <w:shd w:val="clear" w:color="auto" w:fill="FFFFFF" w:themeFill="background1"/>
            <w:noWrap/>
            <w:vAlign w:val="bottom"/>
            <w:hideMark/>
          </w:tcPr>
          <w:p w:rsidRPr="00724604" w:rsidR="00724604" w:rsidP="00724604" w:rsidRDefault="00724604" w14:paraId="30653070" w14:textId="77777777">
            <w:pPr>
              <w:rPr>
                <w:rFonts w:ascii="Avenir Next LT Pro" w:hAnsi="Avenir Next LT Pro"/>
                <w:sz w:val="22"/>
                <w:szCs w:val="22"/>
              </w:rPr>
            </w:pPr>
            <w:r w:rsidRPr="00724604">
              <w:rPr>
                <w:rFonts w:ascii="Avenir Next LT Pro" w:hAnsi="Avenir Next LT Pro"/>
                <w:sz w:val="22"/>
                <w:szCs w:val="22"/>
              </w:rPr>
              <w:t>Total:</w:t>
            </w:r>
          </w:p>
        </w:tc>
        <w:tc>
          <w:tcPr>
            <w:tcW w:w="3344" w:type="dxa"/>
            <w:tcBorders>
              <w:top w:val="nil"/>
              <w:left w:val="single" w:color="auto" w:sz="8" w:space="0"/>
              <w:bottom w:val="single" w:color="auto" w:sz="8" w:space="0"/>
              <w:right w:val="single" w:color="auto" w:sz="8" w:space="0"/>
            </w:tcBorders>
            <w:shd w:val="clear" w:color="auto" w:fill="auto"/>
            <w:noWrap/>
            <w:vAlign w:val="bottom"/>
            <w:hideMark/>
          </w:tcPr>
          <w:p w:rsidRPr="00724604" w:rsidR="00724604" w:rsidP="00724604" w:rsidRDefault="00724604" w14:paraId="34FFFD19" w14:textId="77777777">
            <w:pPr>
              <w:rPr>
                <w:rFonts w:ascii="Avenir Next LT Pro" w:hAnsi="Avenir Next LT Pro"/>
                <w:sz w:val="22"/>
                <w:szCs w:val="22"/>
              </w:rPr>
            </w:pPr>
          </w:p>
        </w:tc>
      </w:tr>
    </w:tbl>
    <w:p w:rsidRPr="00724604" w:rsidR="00724604" w:rsidP="00724604" w:rsidRDefault="00724604" w14:paraId="439F7724" w14:textId="77777777">
      <w:pPr>
        <w:rPr>
          <w:rFonts w:ascii="Avenir Next LT Pro" w:hAnsi="Avenir Next LT Pro"/>
          <w:b/>
          <w:bCs/>
          <w:sz w:val="22"/>
          <w:szCs w:val="22"/>
          <w:lang w:val="es-ES"/>
        </w:rPr>
      </w:pPr>
    </w:p>
    <w:p w:rsidRPr="00724604" w:rsidR="00724604" w:rsidP="00724604" w:rsidRDefault="00724604" w14:paraId="57AA763F" w14:textId="77777777">
      <w:pPr>
        <w:rPr>
          <w:rFonts w:ascii="Avenir Next LT Pro" w:hAnsi="Avenir Next LT Pro"/>
          <w:sz w:val="22"/>
          <w:szCs w:val="22"/>
        </w:rPr>
      </w:pPr>
    </w:p>
    <w:tbl>
      <w:tblPr>
        <w:tblW w:w="9550" w:type="dxa"/>
        <w:tblInd w:w="70" w:type="dxa"/>
        <w:tblCellMar>
          <w:left w:w="70" w:type="dxa"/>
          <w:right w:w="70" w:type="dxa"/>
        </w:tblCellMar>
        <w:tblLook w:val="04A0" w:firstRow="1" w:lastRow="0" w:firstColumn="1" w:lastColumn="0" w:noHBand="0" w:noVBand="1"/>
      </w:tblPr>
      <w:tblGrid>
        <w:gridCol w:w="2550"/>
        <w:gridCol w:w="3656"/>
        <w:gridCol w:w="3344"/>
      </w:tblGrid>
      <w:tr w:rsidRPr="00724604" w:rsidR="00724604" w:rsidTr="1AFEDB80" w14:paraId="6457E9A7" w14:textId="77777777">
        <w:trPr>
          <w:trHeight w:val="300"/>
        </w:trPr>
        <w:tc>
          <w:tcPr>
            <w:tcW w:w="9550" w:type="dxa"/>
            <w:gridSpan w:val="3"/>
            <w:tcBorders>
              <w:top w:val="nil"/>
              <w:left w:val="nil"/>
              <w:bottom w:val="nil"/>
              <w:right w:val="nil"/>
            </w:tcBorders>
            <w:shd w:val="clear" w:color="auto" w:fill="FFFFFF" w:themeFill="background1"/>
            <w:vAlign w:val="center"/>
            <w:hideMark/>
          </w:tcPr>
          <w:p w:rsidRPr="00724604" w:rsidR="00724604" w:rsidP="00724604" w:rsidRDefault="00724604" w14:paraId="64E17904" w14:textId="77777777">
            <w:pPr>
              <w:rPr>
                <w:rFonts w:ascii="Avenir Next LT Pro" w:hAnsi="Avenir Next LT Pro"/>
                <w:b/>
                <w:bCs/>
                <w:sz w:val="22"/>
                <w:szCs w:val="22"/>
              </w:rPr>
            </w:pPr>
            <w:r w:rsidRPr="00724604">
              <w:rPr>
                <w:rFonts w:ascii="Avenir Next LT Pro" w:hAnsi="Avenir Next LT Pro"/>
                <w:b/>
                <w:bCs/>
                <w:sz w:val="22"/>
                <w:szCs w:val="22"/>
              </w:rPr>
              <w:t xml:space="preserve">GASTOS EN ACCIONES DE GESTIÓN:  ACCIONES DE MARKETING </w:t>
            </w:r>
            <w:r w:rsidRPr="00724604">
              <w:rPr>
                <w:rFonts w:ascii="Avenir Next LT Pro" w:hAnsi="Avenir Next LT Pro"/>
                <w:bCs/>
                <w:sz w:val="22"/>
                <w:szCs w:val="22"/>
              </w:rPr>
              <w:t>(En este ítem se debe destinar un mínimo de un 10% y un máximo de un 30% del total)</w:t>
            </w:r>
          </w:p>
          <w:p w:rsidRPr="00724604" w:rsidR="00724604" w:rsidP="00724604" w:rsidRDefault="00724604" w14:paraId="38EC8285" w14:textId="77777777">
            <w:pPr>
              <w:rPr>
                <w:rFonts w:ascii="Avenir Next LT Pro" w:hAnsi="Avenir Next LT Pro"/>
                <w:sz w:val="22"/>
                <w:szCs w:val="22"/>
              </w:rPr>
            </w:pPr>
            <w:r w:rsidRPr="00724604">
              <w:rPr>
                <w:rFonts w:ascii="Avenir Next LT Pro" w:hAnsi="Avenir Next LT Pro"/>
                <w:sz w:val="22"/>
                <w:szCs w:val="22"/>
              </w:rPr>
              <w:t> </w:t>
            </w:r>
          </w:p>
        </w:tc>
      </w:tr>
      <w:tr w:rsidRPr="00724604" w:rsidR="00724604" w:rsidTr="1AFEDB80" w14:paraId="16990FB2" w14:textId="77777777">
        <w:trPr>
          <w:trHeight w:val="436"/>
        </w:trPr>
        <w:tc>
          <w:tcPr>
            <w:tcW w:w="2550"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724604" w:rsidR="00724604" w:rsidP="00724604" w:rsidRDefault="79CD3C57" w14:paraId="1BAB947F" w14:textId="3F6F14C0">
            <w:pPr>
              <w:rPr>
                <w:rFonts w:ascii="Avenir Next LT Pro" w:hAnsi="Avenir Next LT Pro"/>
                <w:b/>
                <w:bCs/>
                <w:sz w:val="22"/>
                <w:szCs w:val="22"/>
              </w:rPr>
            </w:pPr>
            <w:r w:rsidRPr="1AFEDB80">
              <w:rPr>
                <w:rFonts w:ascii="Avenir Next LT Pro" w:hAnsi="Avenir Next LT Pro"/>
                <w:b/>
                <w:bCs/>
                <w:sz w:val="22"/>
                <w:szCs w:val="22"/>
              </w:rPr>
              <w:t>Ítem</w:t>
            </w:r>
          </w:p>
        </w:tc>
        <w:tc>
          <w:tcPr>
            <w:tcW w:w="3656"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724604" w:rsidR="00724604" w:rsidP="00724604" w:rsidRDefault="00724604" w14:paraId="206C8409" w14:textId="77777777">
            <w:pPr>
              <w:rPr>
                <w:rFonts w:ascii="Avenir Next LT Pro" w:hAnsi="Avenir Next LT Pro"/>
                <w:sz w:val="22"/>
                <w:szCs w:val="22"/>
                <w:lang w:val="es-ES"/>
              </w:rPr>
            </w:pPr>
            <w:r w:rsidRPr="00724604">
              <w:rPr>
                <w:rFonts w:ascii="Avenir Next LT Pro" w:hAnsi="Avenir Next LT Pro"/>
                <w:b/>
                <w:bCs/>
                <w:sz w:val="22"/>
                <w:szCs w:val="22"/>
              </w:rPr>
              <w:t>Descripción</w:t>
            </w:r>
          </w:p>
        </w:tc>
        <w:tc>
          <w:tcPr>
            <w:tcW w:w="3344"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724604" w:rsidR="00724604" w:rsidP="00724604" w:rsidRDefault="00724604" w14:paraId="7E121413" w14:textId="77777777">
            <w:pPr>
              <w:rPr>
                <w:rFonts w:ascii="Avenir Next LT Pro" w:hAnsi="Avenir Next LT Pro"/>
                <w:b/>
                <w:bCs/>
                <w:sz w:val="22"/>
                <w:szCs w:val="22"/>
              </w:rPr>
            </w:pPr>
            <w:r w:rsidRPr="00724604">
              <w:rPr>
                <w:rFonts w:ascii="Avenir Next LT Pro" w:hAnsi="Avenir Next LT Pro"/>
                <w:b/>
                <w:bCs/>
                <w:sz w:val="22"/>
                <w:szCs w:val="22"/>
              </w:rPr>
              <w:t>Monto asociado</w:t>
            </w:r>
          </w:p>
        </w:tc>
      </w:tr>
      <w:tr w:rsidRPr="00724604" w:rsidR="00724604" w:rsidTr="1AFEDB80" w14:paraId="447457B1" w14:textId="77777777">
        <w:trPr>
          <w:trHeight w:val="436"/>
        </w:trPr>
        <w:tc>
          <w:tcPr>
            <w:tcW w:w="2550" w:type="dxa"/>
            <w:vMerge/>
            <w:vAlign w:val="center"/>
            <w:hideMark/>
          </w:tcPr>
          <w:p w:rsidRPr="00724604" w:rsidR="00724604" w:rsidP="00724604" w:rsidRDefault="00724604" w14:paraId="08FBDDA2" w14:textId="77777777">
            <w:pPr>
              <w:rPr>
                <w:rFonts w:ascii="Avenir Next LT Pro" w:hAnsi="Avenir Next LT Pro"/>
                <w:b/>
                <w:bCs/>
                <w:sz w:val="22"/>
                <w:szCs w:val="22"/>
              </w:rPr>
            </w:pPr>
          </w:p>
        </w:tc>
        <w:tc>
          <w:tcPr>
            <w:tcW w:w="3656" w:type="dxa"/>
            <w:vMerge/>
            <w:vAlign w:val="center"/>
            <w:hideMark/>
          </w:tcPr>
          <w:p w:rsidRPr="00724604" w:rsidR="00724604" w:rsidP="00724604" w:rsidRDefault="00724604" w14:paraId="41724BA5" w14:textId="77777777">
            <w:pPr>
              <w:rPr>
                <w:rFonts w:ascii="Avenir Next LT Pro" w:hAnsi="Avenir Next LT Pro"/>
                <w:b/>
                <w:bCs/>
                <w:sz w:val="22"/>
                <w:szCs w:val="22"/>
              </w:rPr>
            </w:pPr>
          </w:p>
        </w:tc>
        <w:tc>
          <w:tcPr>
            <w:tcW w:w="3344" w:type="dxa"/>
            <w:vMerge/>
            <w:vAlign w:val="center"/>
            <w:hideMark/>
          </w:tcPr>
          <w:p w:rsidRPr="00724604" w:rsidR="00724604" w:rsidP="00724604" w:rsidRDefault="00724604" w14:paraId="58CCD0D5" w14:textId="77777777">
            <w:pPr>
              <w:rPr>
                <w:rFonts w:ascii="Avenir Next LT Pro" w:hAnsi="Avenir Next LT Pro"/>
                <w:b/>
                <w:bCs/>
                <w:sz w:val="22"/>
                <w:szCs w:val="22"/>
              </w:rPr>
            </w:pPr>
          </w:p>
        </w:tc>
      </w:tr>
      <w:tr w:rsidRPr="00724604" w:rsidR="00724604" w:rsidTr="1AFEDB80" w14:paraId="2F532C98" w14:textId="77777777">
        <w:trPr>
          <w:trHeight w:val="436"/>
        </w:trPr>
        <w:tc>
          <w:tcPr>
            <w:tcW w:w="2550" w:type="dxa"/>
            <w:vMerge/>
            <w:vAlign w:val="center"/>
            <w:hideMark/>
          </w:tcPr>
          <w:p w:rsidRPr="00724604" w:rsidR="00724604" w:rsidP="00724604" w:rsidRDefault="00724604" w14:paraId="3E54F2C0" w14:textId="77777777">
            <w:pPr>
              <w:rPr>
                <w:rFonts w:ascii="Avenir Next LT Pro" w:hAnsi="Avenir Next LT Pro"/>
                <w:b/>
                <w:bCs/>
                <w:sz w:val="22"/>
                <w:szCs w:val="22"/>
              </w:rPr>
            </w:pPr>
          </w:p>
        </w:tc>
        <w:tc>
          <w:tcPr>
            <w:tcW w:w="3656" w:type="dxa"/>
            <w:vMerge/>
            <w:vAlign w:val="center"/>
            <w:hideMark/>
          </w:tcPr>
          <w:p w:rsidRPr="00724604" w:rsidR="00724604" w:rsidP="00724604" w:rsidRDefault="00724604" w14:paraId="5BF1743C" w14:textId="77777777">
            <w:pPr>
              <w:rPr>
                <w:rFonts w:ascii="Avenir Next LT Pro" w:hAnsi="Avenir Next LT Pro"/>
                <w:b/>
                <w:bCs/>
                <w:sz w:val="22"/>
                <w:szCs w:val="22"/>
              </w:rPr>
            </w:pPr>
          </w:p>
        </w:tc>
        <w:tc>
          <w:tcPr>
            <w:tcW w:w="3344" w:type="dxa"/>
            <w:vMerge/>
            <w:vAlign w:val="center"/>
            <w:hideMark/>
          </w:tcPr>
          <w:p w:rsidRPr="00724604" w:rsidR="00724604" w:rsidP="00724604" w:rsidRDefault="00724604" w14:paraId="5904FC62" w14:textId="77777777">
            <w:pPr>
              <w:rPr>
                <w:rFonts w:ascii="Avenir Next LT Pro" w:hAnsi="Avenir Next LT Pro"/>
                <w:b/>
                <w:bCs/>
                <w:sz w:val="22"/>
                <w:szCs w:val="22"/>
              </w:rPr>
            </w:pPr>
          </w:p>
        </w:tc>
      </w:tr>
      <w:tr w:rsidRPr="00724604" w:rsidR="00724604" w:rsidTr="1AFEDB80" w14:paraId="2F8D3BF9" w14:textId="77777777">
        <w:trPr>
          <w:trHeight w:val="300"/>
        </w:trPr>
        <w:tc>
          <w:tcPr>
            <w:tcW w:w="2550" w:type="dxa"/>
            <w:tcBorders>
              <w:top w:val="nil"/>
              <w:left w:val="single" w:color="auto" w:sz="8" w:space="0"/>
              <w:bottom w:val="single" w:color="auto" w:sz="4" w:space="0"/>
              <w:right w:val="nil"/>
            </w:tcBorders>
            <w:shd w:val="clear" w:color="auto" w:fill="auto"/>
            <w:noWrap/>
            <w:vAlign w:val="bottom"/>
          </w:tcPr>
          <w:p w:rsidRPr="00724604" w:rsidR="00724604" w:rsidP="00724604" w:rsidRDefault="00724604" w14:paraId="24E299C3" w14:textId="77777777">
            <w:pPr>
              <w:rPr>
                <w:rFonts w:ascii="Avenir Next LT Pro" w:hAnsi="Avenir Next LT Pro"/>
                <w:sz w:val="22"/>
                <w:szCs w:val="22"/>
                <w:lang w:val="en-US"/>
              </w:rPr>
            </w:pPr>
          </w:p>
        </w:tc>
        <w:tc>
          <w:tcPr>
            <w:tcW w:w="3656" w:type="dxa"/>
            <w:tcBorders>
              <w:top w:val="nil"/>
              <w:left w:val="single" w:color="auto" w:sz="8" w:space="0"/>
              <w:bottom w:val="single" w:color="auto" w:sz="4" w:space="0"/>
              <w:right w:val="single" w:color="auto" w:sz="8" w:space="0"/>
            </w:tcBorders>
            <w:shd w:val="clear" w:color="auto" w:fill="auto"/>
            <w:noWrap/>
            <w:vAlign w:val="bottom"/>
          </w:tcPr>
          <w:p w:rsidRPr="00724604" w:rsidR="00724604" w:rsidP="00724604" w:rsidRDefault="00724604" w14:paraId="24319FD0" w14:textId="77777777">
            <w:pPr>
              <w:rPr>
                <w:rFonts w:ascii="Avenir Next LT Pro" w:hAnsi="Avenir Next LT Pro"/>
                <w:sz w:val="22"/>
                <w:szCs w:val="22"/>
                <w:lang w:val="es-ES"/>
              </w:rPr>
            </w:pPr>
          </w:p>
        </w:tc>
        <w:tc>
          <w:tcPr>
            <w:tcW w:w="3344" w:type="dxa"/>
            <w:tcBorders>
              <w:top w:val="nil"/>
              <w:left w:val="nil"/>
              <w:bottom w:val="single" w:color="auto" w:sz="4" w:space="0"/>
              <w:right w:val="single" w:color="auto" w:sz="8" w:space="0"/>
            </w:tcBorders>
            <w:shd w:val="clear" w:color="auto" w:fill="auto"/>
            <w:noWrap/>
            <w:vAlign w:val="bottom"/>
          </w:tcPr>
          <w:p w:rsidRPr="00724604" w:rsidR="00724604" w:rsidP="00724604" w:rsidRDefault="00724604" w14:paraId="1ECCBD77" w14:textId="77777777">
            <w:pPr>
              <w:rPr>
                <w:rFonts w:ascii="Avenir Next LT Pro" w:hAnsi="Avenir Next LT Pro"/>
                <w:sz w:val="22"/>
                <w:szCs w:val="22"/>
                <w:lang w:val="es-ES"/>
              </w:rPr>
            </w:pPr>
          </w:p>
        </w:tc>
      </w:tr>
      <w:tr w:rsidRPr="00724604" w:rsidR="00724604" w:rsidTr="1AFEDB80" w14:paraId="56CCF805" w14:textId="77777777">
        <w:trPr>
          <w:trHeight w:val="300"/>
        </w:trPr>
        <w:tc>
          <w:tcPr>
            <w:tcW w:w="2550" w:type="dxa"/>
            <w:tcBorders>
              <w:top w:val="nil"/>
              <w:left w:val="single" w:color="auto" w:sz="8" w:space="0"/>
              <w:bottom w:val="single" w:color="auto" w:sz="4" w:space="0"/>
              <w:right w:val="nil"/>
            </w:tcBorders>
            <w:shd w:val="clear" w:color="auto" w:fill="auto"/>
            <w:noWrap/>
            <w:vAlign w:val="bottom"/>
          </w:tcPr>
          <w:p w:rsidRPr="00724604" w:rsidR="00724604" w:rsidP="00724604" w:rsidRDefault="00724604" w14:paraId="58428CB5" w14:textId="77777777">
            <w:pPr>
              <w:rPr>
                <w:rFonts w:ascii="Avenir Next LT Pro" w:hAnsi="Avenir Next LT Pro"/>
                <w:sz w:val="22"/>
                <w:szCs w:val="22"/>
                <w:lang w:val="es-ES"/>
              </w:rPr>
            </w:pPr>
          </w:p>
        </w:tc>
        <w:tc>
          <w:tcPr>
            <w:tcW w:w="3656" w:type="dxa"/>
            <w:tcBorders>
              <w:top w:val="nil"/>
              <w:left w:val="single" w:color="auto" w:sz="8" w:space="0"/>
              <w:bottom w:val="single" w:color="auto" w:sz="4" w:space="0"/>
              <w:right w:val="single" w:color="auto" w:sz="8" w:space="0"/>
            </w:tcBorders>
            <w:shd w:val="clear" w:color="auto" w:fill="auto"/>
            <w:noWrap/>
            <w:vAlign w:val="bottom"/>
          </w:tcPr>
          <w:p w:rsidRPr="00724604" w:rsidR="00724604" w:rsidP="00724604" w:rsidRDefault="00724604" w14:paraId="0C1CE003" w14:textId="77777777">
            <w:pPr>
              <w:rPr>
                <w:rFonts w:ascii="Avenir Next LT Pro" w:hAnsi="Avenir Next LT Pro"/>
                <w:sz w:val="22"/>
                <w:szCs w:val="22"/>
                <w:lang w:val="es-ES"/>
              </w:rPr>
            </w:pPr>
          </w:p>
        </w:tc>
        <w:tc>
          <w:tcPr>
            <w:tcW w:w="3344" w:type="dxa"/>
            <w:tcBorders>
              <w:top w:val="nil"/>
              <w:left w:val="nil"/>
              <w:bottom w:val="single" w:color="auto" w:sz="4" w:space="0"/>
              <w:right w:val="single" w:color="auto" w:sz="8" w:space="0"/>
            </w:tcBorders>
            <w:shd w:val="clear" w:color="auto" w:fill="auto"/>
            <w:noWrap/>
            <w:vAlign w:val="bottom"/>
          </w:tcPr>
          <w:p w:rsidRPr="00724604" w:rsidR="00724604" w:rsidP="00724604" w:rsidRDefault="00724604" w14:paraId="4ACA87EA" w14:textId="77777777">
            <w:pPr>
              <w:rPr>
                <w:rFonts w:ascii="Avenir Next LT Pro" w:hAnsi="Avenir Next LT Pro"/>
                <w:sz w:val="22"/>
                <w:szCs w:val="22"/>
                <w:lang w:val="es-ES"/>
              </w:rPr>
            </w:pPr>
          </w:p>
        </w:tc>
      </w:tr>
      <w:tr w:rsidRPr="00724604" w:rsidR="00724604" w:rsidTr="1AFEDB80" w14:paraId="346BB9A3" w14:textId="77777777">
        <w:trPr>
          <w:trHeight w:val="300"/>
        </w:trPr>
        <w:tc>
          <w:tcPr>
            <w:tcW w:w="2550" w:type="dxa"/>
            <w:tcBorders>
              <w:top w:val="nil"/>
              <w:left w:val="single" w:color="auto" w:sz="8" w:space="0"/>
              <w:bottom w:val="single" w:color="auto" w:sz="4" w:space="0"/>
              <w:right w:val="nil"/>
            </w:tcBorders>
            <w:shd w:val="clear" w:color="auto" w:fill="auto"/>
            <w:noWrap/>
            <w:vAlign w:val="bottom"/>
          </w:tcPr>
          <w:p w:rsidRPr="00724604" w:rsidR="00724604" w:rsidP="00724604" w:rsidRDefault="00724604" w14:paraId="1053B3C2" w14:textId="77777777">
            <w:pPr>
              <w:rPr>
                <w:rFonts w:ascii="Avenir Next LT Pro" w:hAnsi="Avenir Next LT Pro"/>
                <w:sz w:val="22"/>
                <w:szCs w:val="22"/>
                <w:lang w:val="es-ES"/>
              </w:rPr>
            </w:pPr>
          </w:p>
        </w:tc>
        <w:tc>
          <w:tcPr>
            <w:tcW w:w="3656" w:type="dxa"/>
            <w:tcBorders>
              <w:top w:val="nil"/>
              <w:left w:val="single" w:color="auto" w:sz="8" w:space="0"/>
              <w:bottom w:val="single" w:color="auto" w:sz="4" w:space="0"/>
              <w:right w:val="single" w:color="auto" w:sz="8" w:space="0"/>
            </w:tcBorders>
            <w:shd w:val="clear" w:color="auto" w:fill="auto"/>
            <w:noWrap/>
            <w:vAlign w:val="bottom"/>
          </w:tcPr>
          <w:p w:rsidRPr="00724604" w:rsidR="00724604" w:rsidP="00724604" w:rsidRDefault="00724604" w14:paraId="7623C814" w14:textId="77777777">
            <w:pPr>
              <w:rPr>
                <w:rFonts w:ascii="Avenir Next LT Pro" w:hAnsi="Avenir Next LT Pro"/>
                <w:sz w:val="22"/>
                <w:szCs w:val="22"/>
                <w:lang w:val="es-ES"/>
              </w:rPr>
            </w:pPr>
          </w:p>
        </w:tc>
        <w:tc>
          <w:tcPr>
            <w:tcW w:w="3344" w:type="dxa"/>
            <w:tcBorders>
              <w:top w:val="nil"/>
              <w:left w:val="nil"/>
              <w:bottom w:val="single" w:color="auto" w:sz="4" w:space="0"/>
              <w:right w:val="single" w:color="auto" w:sz="8" w:space="0"/>
            </w:tcBorders>
            <w:shd w:val="clear" w:color="auto" w:fill="auto"/>
            <w:noWrap/>
            <w:vAlign w:val="bottom"/>
          </w:tcPr>
          <w:p w:rsidRPr="00724604" w:rsidR="00724604" w:rsidP="00724604" w:rsidRDefault="00724604" w14:paraId="55BFA6B8" w14:textId="77777777">
            <w:pPr>
              <w:rPr>
                <w:rFonts w:ascii="Avenir Next LT Pro" w:hAnsi="Avenir Next LT Pro"/>
                <w:sz w:val="22"/>
                <w:szCs w:val="22"/>
                <w:lang w:val="es-ES"/>
              </w:rPr>
            </w:pPr>
          </w:p>
        </w:tc>
      </w:tr>
      <w:tr w:rsidRPr="00724604" w:rsidR="00724604" w:rsidTr="1AFEDB80" w14:paraId="7CF85966" w14:textId="77777777">
        <w:trPr>
          <w:trHeight w:val="315"/>
        </w:trPr>
        <w:tc>
          <w:tcPr>
            <w:tcW w:w="2550" w:type="dxa"/>
            <w:tcBorders>
              <w:top w:val="nil"/>
              <w:left w:val="nil"/>
              <w:bottom w:val="nil"/>
              <w:right w:val="nil"/>
            </w:tcBorders>
            <w:shd w:val="clear" w:color="auto" w:fill="FFFFFF" w:themeFill="background1"/>
            <w:noWrap/>
            <w:vAlign w:val="bottom"/>
            <w:hideMark/>
          </w:tcPr>
          <w:p w:rsidRPr="00724604" w:rsidR="00724604" w:rsidP="00724604" w:rsidRDefault="00724604" w14:paraId="23BD5F0F" w14:textId="77777777">
            <w:pPr>
              <w:rPr>
                <w:rFonts w:ascii="Avenir Next LT Pro" w:hAnsi="Avenir Next LT Pro"/>
                <w:sz w:val="22"/>
                <w:szCs w:val="22"/>
              </w:rPr>
            </w:pPr>
            <w:r w:rsidRPr="00724604">
              <w:rPr>
                <w:rFonts w:ascii="Avenir Next LT Pro" w:hAnsi="Avenir Next LT Pro"/>
                <w:sz w:val="22"/>
                <w:szCs w:val="22"/>
              </w:rPr>
              <w:t> </w:t>
            </w:r>
          </w:p>
        </w:tc>
        <w:tc>
          <w:tcPr>
            <w:tcW w:w="3656" w:type="dxa"/>
            <w:tcBorders>
              <w:top w:val="nil"/>
              <w:left w:val="nil"/>
              <w:bottom w:val="nil"/>
              <w:right w:val="nil"/>
            </w:tcBorders>
            <w:shd w:val="clear" w:color="auto" w:fill="FFFFFF" w:themeFill="background1"/>
            <w:noWrap/>
            <w:vAlign w:val="bottom"/>
            <w:hideMark/>
          </w:tcPr>
          <w:p w:rsidRPr="00724604" w:rsidR="00724604" w:rsidP="00724604" w:rsidRDefault="00724604" w14:paraId="32F488CF" w14:textId="77777777">
            <w:pPr>
              <w:rPr>
                <w:rFonts w:ascii="Avenir Next LT Pro" w:hAnsi="Avenir Next LT Pro"/>
                <w:sz w:val="22"/>
                <w:szCs w:val="22"/>
              </w:rPr>
            </w:pPr>
            <w:r w:rsidRPr="00724604">
              <w:rPr>
                <w:rFonts w:ascii="Avenir Next LT Pro" w:hAnsi="Avenir Next LT Pro"/>
                <w:sz w:val="22"/>
                <w:szCs w:val="22"/>
              </w:rPr>
              <w:t>Total:</w:t>
            </w:r>
          </w:p>
        </w:tc>
        <w:tc>
          <w:tcPr>
            <w:tcW w:w="3344" w:type="dxa"/>
            <w:tcBorders>
              <w:top w:val="nil"/>
              <w:left w:val="single" w:color="auto" w:sz="8" w:space="0"/>
              <w:bottom w:val="single" w:color="auto" w:sz="8" w:space="0"/>
              <w:right w:val="single" w:color="auto" w:sz="8" w:space="0"/>
            </w:tcBorders>
            <w:shd w:val="clear" w:color="auto" w:fill="auto"/>
            <w:noWrap/>
            <w:vAlign w:val="bottom"/>
            <w:hideMark/>
          </w:tcPr>
          <w:p w:rsidRPr="00724604" w:rsidR="00724604" w:rsidP="00724604" w:rsidRDefault="00724604" w14:paraId="6A31362D" w14:textId="77777777">
            <w:pPr>
              <w:rPr>
                <w:rFonts w:ascii="Avenir Next LT Pro" w:hAnsi="Avenir Next LT Pro"/>
                <w:sz w:val="22"/>
                <w:szCs w:val="22"/>
              </w:rPr>
            </w:pPr>
          </w:p>
        </w:tc>
      </w:tr>
    </w:tbl>
    <w:p w:rsidRPr="00724604" w:rsidR="00724604" w:rsidP="00724604" w:rsidRDefault="00724604" w14:paraId="5E8AA453" w14:textId="77777777">
      <w:pPr>
        <w:rPr>
          <w:rFonts w:ascii="Avenir Next LT Pro" w:hAnsi="Avenir Next LT Pro"/>
          <w:sz w:val="22"/>
          <w:szCs w:val="22"/>
        </w:rPr>
      </w:pPr>
    </w:p>
    <w:p w:rsidRPr="00724604" w:rsidR="00724604" w:rsidP="00724604" w:rsidRDefault="00724604" w14:paraId="07CEF12D" w14:textId="77777777">
      <w:pPr>
        <w:rPr>
          <w:rFonts w:ascii="Avenir Next LT Pro" w:hAnsi="Avenir Next LT Pro"/>
          <w:sz w:val="22"/>
          <w:szCs w:val="22"/>
        </w:rPr>
      </w:pPr>
    </w:p>
    <w:p w:rsidR="1AFEDB80" w:rsidP="1AFEDB80" w:rsidRDefault="1AFEDB80" w14:paraId="1587A035" w14:textId="5D346981">
      <w:pPr>
        <w:rPr>
          <w:rFonts w:ascii="Avenir Next LT Pro" w:hAnsi="Avenir Next LT Pro"/>
          <w:sz w:val="22"/>
          <w:szCs w:val="22"/>
        </w:rPr>
      </w:pPr>
    </w:p>
    <w:p w:rsidR="1AFEDB80" w:rsidP="1AFEDB80" w:rsidRDefault="1AFEDB80" w14:paraId="61508CFE" w14:textId="3AB6DAD9">
      <w:pPr>
        <w:rPr>
          <w:rFonts w:ascii="Avenir Next LT Pro" w:hAnsi="Avenir Next LT Pro"/>
          <w:sz w:val="22"/>
          <w:szCs w:val="22"/>
        </w:rPr>
      </w:pPr>
    </w:p>
    <w:p w:rsidR="1AFEDB80" w:rsidP="1AFEDB80" w:rsidRDefault="1AFEDB80" w14:paraId="65736B9C" w14:textId="5D985B38">
      <w:pPr>
        <w:rPr>
          <w:rFonts w:ascii="Avenir Next LT Pro" w:hAnsi="Avenir Next LT Pro"/>
          <w:sz w:val="22"/>
          <w:szCs w:val="22"/>
        </w:rPr>
      </w:pPr>
    </w:p>
    <w:p w:rsidR="5BE9E50A" w:rsidP="5BE9E50A" w:rsidRDefault="5BE9E50A" w14:paraId="1EC0CDA1" w14:textId="25471DEB">
      <w:pPr>
        <w:rPr>
          <w:rFonts w:ascii="Avenir Next LT Pro" w:hAnsi="Avenir Next LT Pro"/>
          <w:sz w:val="22"/>
          <w:szCs w:val="22"/>
        </w:rPr>
      </w:pPr>
    </w:p>
    <w:p w:rsidR="5BE9E50A" w:rsidP="5BE9E50A" w:rsidRDefault="5BE9E50A" w14:paraId="7EC053F4" w14:textId="00A7C152">
      <w:pPr>
        <w:rPr>
          <w:rFonts w:ascii="Avenir Next LT Pro" w:hAnsi="Avenir Next LT Pro"/>
          <w:sz w:val="22"/>
          <w:szCs w:val="22"/>
        </w:rPr>
      </w:pPr>
    </w:p>
    <w:p w:rsidR="5BE9E50A" w:rsidP="5BE9E50A" w:rsidRDefault="5BE9E50A" w14:paraId="50D01981" w14:textId="5882B453">
      <w:pPr>
        <w:rPr>
          <w:rFonts w:ascii="Avenir Next LT Pro" w:hAnsi="Avenir Next LT Pro"/>
          <w:sz w:val="22"/>
          <w:szCs w:val="22"/>
        </w:rPr>
      </w:pPr>
    </w:p>
    <w:p w:rsidR="1AFEDB80" w:rsidP="1AFEDB80" w:rsidRDefault="1AFEDB80" w14:paraId="5A9338F1" w14:textId="49F87343">
      <w:pPr>
        <w:rPr>
          <w:rFonts w:ascii="Avenir Next LT Pro" w:hAnsi="Avenir Next LT Pro"/>
          <w:sz w:val="22"/>
          <w:szCs w:val="22"/>
        </w:rPr>
      </w:pPr>
    </w:p>
    <w:tbl>
      <w:tblPr>
        <w:tblW w:w="0" w:type="auto"/>
        <w:tblInd w:w="70" w:type="dxa"/>
        <w:tblLook w:val="04A0" w:firstRow="1" w:lastRow="0" w:firstColumn="1" w:lastColumn="0" w:noHBand="0" w:noVBand="1"/>
      </w:tblPr>
      <w:tblGrid>
        <w:gridCol w:w="2323"/>
        <w:gridCol w:w="3375"/>
        <w:gridCol w:w="3070"/>
      </w:tblGrid>
      <w:tr w:rsidRPr="00724604" w:rsidR="00724604" w:rsidTr="00824D85" w14:paraId="49CCE934" w14:textId="77777777">
        <w:trPr>
          <w:trHeight w:val="300"/>
        </w:trPr>
        <w:tc>
          <w:tcPr>
            <w:tcW w:w="8768" w:type="dxa"/>
            <w:gridSpan w:val="3"/>
            <w:tcBorders>
              <w:top w:val="nil"/>
              <w:left w:val="nil"/>
              <w:bottom w:val="nil"/>
              <w:right w:val="nil"/>
            </w:tcBorders>
            <w:shd w:val="clear" w:color="auto" w:fill="FFFFFF" w:themeFill="background1"/>
            <w:vAlign w:val="center"/>
          </w:tcPr>
          <w:p w:rsidRPr="00724604" w:rsidR="00724604" w:rsidP="00724604" w:rsidRDefault="00724604" w14:paraId="0E114351" w14:textId="77777777">
            <w:pPr>
              <w:rPr>
                <w:rFonts w:ascii="Avenir Next LT Pro" w:hAnsi="Avenir Next LT Pro"/>
                <w:b/>
                <w:bCs/>
                <w:sz w:val="22"/>
                <w:szCs w:val="22"/>
              </w:rPr>
            </w:pPr>
            <w:r w:rsidRPr="00724604">
              <w:rPr>
                <w:rFonts w:ascii="Avenir Next LT Pro" w:hAnsi="Avenir Next LT Pro"/>
                <w:b/>
                <w:bCs/>
                <w:sz w:val="22"/>
                <w:szCs w:val="22"/>
              </w:rPr>
              <w:lastRenderedPageBreak/>
              <w:t>GASTOS EN ACCIONES DE GESTIÓN: OPERACIONES</w:t>
            </w:r>
          </w:p>
          <w:p w:rsidRPr="00724604" w:rsidR="00724604" w:rsidP="00724604" w:rsidRDefault="00724604" w14:paraId="47503578" w14:textId="77777777">
            <w:pPr>
              <w:rPr>
                <w:rFonts w:ascii="Avenir Next LT Pro" w:hAnsi="Avenir Next LT Pro"/>
                <w:bCs/>
                <w:sz w:val="22"/>
                <w:szCs w:val="22"/>
              </w:rPr>
            </w:pPr>
            <w:r w:rsidRPr="00724604">
              <w:rPr>
                <w:rFonts w:ascii="Avenir Next LT Pro" w:hAnsi="Avenir Next LT Pro"/>
                <w:b/>
                <w:bCs/>
                <w:sz w:val="22"/>
                <w:szCs w:val="22"/>
              </w:rPr>
              <w:t>(</w:t>
            </w:r>
            <w:r w:rsidRPr="00724604">
              <w:rPr>
                <w:rFonts w:ascii="Avenir Next LT Pro" w:hAnsi="Avenir Next LT Pro"/>
                <w:bCs/>
                <w:sz w:val="22"/>
                <w:szCs w:val="22"/>
              </w:rPr>
              <w:t>Este ítem tiene una restricción hasta un 60% sobre el total.)</w:t>
            </w:r>
          </w:p>
          <w:p w:rsidRPr="00724604" w:rsidR="00724604" w:rsidP="00724604" w:rsidRDefault="00724604" w14:paraId="6B201B87" w14:textId="77777777">
            <w:pPr>
              <w:rPr>
                <w:rFonts w:ascii="Avenir Next LT Pro" w:hAnsi="Avenir Next LT Pro"/>
                <w:sz w:val="22"/>
                <w:szCs w:val="22"/>
              </w:rPr>
            </w:pPr>
            <w:r w:rsidRPr="00724604">
              <w:rPr>
                <w:rFonts w:ascii="Avenir Next LT Pro" w:hAnsi="Avenir Next LT Pro"/>
                <w:sz w:val="22"/>
                <w:szCs w:val="22"/>
              </w:rPr>
              <w:t> </w:t>
            </w:r>
          </w:p>
        </w:tc>
      </w:tr>
      <w:tr w:rsidRPr="00724604" w:rsidR="00724604" w:rsidTr="00824D85" w14:paraId="4ABEA3CF" w14:textId="77777777">
        <w:trPr>
          <w:trHeight w:val="1308"/>
        </w:trPr>
        <w:tc>
          <w:tcPr>
            <w:tcW w:w="232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24604" w:rsidR="00724604" w:rsidP="00724604" w:rsidRDefault="00724604" w14:paraId="551B3DBD" w14:textId="77777777">
            <w:pPr>
              <w:rPr>
                <w:rFonts w:ascii="Avenir Next LT Pro" w:hAnsi="Avenir Next LT Pro"/>
                <w:b/>
                <w:bCs/>
                <w:sz w:val="22"/>
                <w:szCs w:val="22"/>
              </w:rPr>
            </w:pPr>
            <w:r w:rsidRPr="00724604">
              <w:rPr>
                <w:rFonts w:ascii="Avenir Next LT Pro" w:hAnsi="Avenir Next LT Pro"/>
                <w:b/>
                <w:bCs/>
                <w:sz w:val="22"/>
                <w:szCs w:val="22"/>
              </w:rPr>
              <w:t>Item</w:t>
            </w:r>
          </w:p>
        </w:tc>
        <w:tc>
          <w:tcPr>
            <w:tcW w:w="337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24604" w:rsidR="00724604" w:rsidP="00724604" w:rsidRDefault="00724604" w14:paraId="111C714D" w14:textId="77777777">
            <w:pPr>
              <w:rPr>
                <w:rFonts w:ascii="Avenir Next LT Pro" w:hAnsi="Avenir Next LT Pro"/>
                <w:b/>
                <w:bCs/>
                <w:sz w:val="22"/>
                <w:szCs w:val="22"/>
              </w:rPr>
            </w:pPr>
            <w:r w:rsidRPr="00724604">
              <w:rPr>
                <w:rFonts w:ascii="Avenir Next LT Pro" w:hAnsi="Avenir Next LT Pro"/>
                <w:b/>
                <w:bCs/>
                <w:sz w:val="22"/>
                <w:szCs w:val="22"/>
              </w:rPr>
              <w:t>Descripción</w:t>
            </w:r>
          </w:p>
        </w:tc>
        <w:tc>
          <w:tcPr>
            <w:tcW w:w="307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24604" w:rsidR="00724604" w:rsidP="00724604" w:rsidRDefault="00724604" w14:paraId="0B335132" w14:textId="77777777">
            <w:pPr>
              <w:rPr>
                <w:rFonts w:ascii="Avenir Next LT Pro" w:hAnsi="Avenir Next LT Pro"/>
                <w:b/>
                <w:bCs/>
                <w:sz w:val="22"/>
                <w:szCs w:val="22"/>
              </w:rPr>
            </w:pPr>
            <w:r w:rsidRPr="00724604">
              <w:rPr>
                <w:rFonts w:ascii="Avenir Next LT Pro" w:hAnsi="Avenir Next LT Pro"/>
                <w:b/>
                <w:bCs/>
                <w:sz w:val="22"/>
                <w:szCs w:val="22"/>
              </w:rPr>
              <w:t>Monto asociado</w:t>
            </w:r>
          </w:p>
        </w:tc>
      </w:tr>
      <w:tr w:rsidRPr="00724604" w:rsidR="00724604" w:rsidTr="00824D85" w14:paraId="27A1DB0D" w14:textId="77777777">
        <w:trPr>
          <w:trHeight w:val="300"/>
        </w:trPr>
        <w:tc>
          <w:tcPr>
            <w:tcW w:w="2323" w:type="dxa"/>
            <w:tcBorders>
              <w:top w:val="nil"/>
              <w:left w:val="single" w:color="auto" w:sz="8" w:space="0"/>
              <w:bottom w:val="single" w:color="auto" w:sz="4" w:space="0"/>
              <w:right w:val="nil"/>
            </w:tcBorders>
            <w:shd w:val="clear" w:color="auto" w:fill="auto"/>
            <w:vAlign w:val="bottom"/>
          </w:tcPr>
          <w:p w:rsidRPr="00724604" w:rsidR="00724604" w:rsidP="00724604" w:rsidRDefault="00724604" w14:paraId="0E9F2254" w14:textId="77777777">
            <w:pPr>
              <w:rPr>
                <w:rFonts w:ascii="Avenir Next LT Pro" w:hAnsi="Avenir Next LT Pro"/>
                <w:sz w:val="22"/>
                <w:szCs w:val="22"/>
                <w:lang w:val="en-US"/>
              </w:rPr>
            </w:pPr>
          </w:p>
        </w:tc>
        <w:tc>
          <w:tcPr>
            <w:tcW w:w="3375" w:type="dxa"/>
            <w:tcBorders>
              <w:top w:val="nil"/>
              <w:left w:val="single" w:color="auto" w:sz="8" w:space="0"/>
              <w:bottom w:val="single" w:color="auto" w:sz="4" w:space="0"/>
              <w:right w:val="single" w:color="auto" w:sz="8" w:space="0"/>
            </w:tcBorders>
            <w:shd w:val="clear" w:color="auto" w:fill="auto"/>
            <w:vAlign w:val="bottom"/>
          </w:tcPr>
          <w:p w:rsidRPr="00724604" w:rsidR="00724604" w:rsidP="00724604" w:rsidRDefault="00724604" w14:paraId="09F4BA19" w14:textId="77777777">
            <w:pPr>
              <w:rPr>
                <w:rFonts w:ascii="Avenir Next LT Pro" w:hAnsi="Avenir Next LT Pro"/>
                <w:sz w:val="22"/>
                <w:szCs w:val="22"/>
                <w:lang w:val="es-ES"/>
              </w:rPr>
            </w:pPr>
          </w:p>
        </w:tc>
        <w:tc>
          <w:tcPr>
            <w:tcW w:w="3070" w:type="dxa"/>
            <w:tcBorders>
              <w:top w:val="nil"/>
              <w:left w:val="nil"/>
              <w:bottom w:val="single" w:color="auto" w:sz="4" w:space="0"/>
              <w:right w:val="single" w:color="auto" w:sz="8" w:space="0"/>
            </w:tcBorders>
            <w:shd w:val="clear" w:color="auto" w:fill="auto"/>
            <w:vAlign w:val="bottom"/>
          </w:tcPr>
          <w:p w:rsidRPr="00724604" w:rsidR="00724604" w:rsidP="00724604" w:rsidRDefault="00724604" w14:paraId="0C9412CC" w14:textId="77777777">
            <w:pPr>
              <w:rPr>
                <w:rFonts w:ascii="Avenir Next LT Pro" w:hAnsi="Avenir Next LT Pro"/>
                <w:sz w:val="22"/>
                <w:szCs w:val="22"/>
                <w:lang w:val="es-ES"/>
              </w:rPr>
            </w:pPr>
          </w:p>
        </w:tc>
      </w:tr>
      <w:tr w:rsidRPr="00724604" w:rsidR="00724604" w:rsidTr="00824D85" w14:paraId="59D4D99D" w14:textId="77777777">
        <w:trPr>
          <w:trHeight w:val="300"/>
        </w:trPr>
        <w:tc>
          <w:tcPr>
            <w:tcW w:w="2323" w:type="dxa"/>
            <w:tcBorders>
              <w:top w:val="nil"/>
              <w:left w:val="single" w:color="auto" w:sz="8" w:space="0"/>
              <w:bottom w:val="single" w:color="auto" w:sz="4" w:space="0"/>
              <w:right w:val="nil"/>
            </w:tcBorders>
            <w:shd w:val="clear" w:color="auto" w:fill="auto"/>
            <w:vAlign w:val="bottom"/>
          </w:tcPr>
          <w:p w:rsidRPr="00724604" w:rsidR="00724604" w:rsidP="00724604" w:rsidRDefault="00724604" w14:paraId="075D4B62" w14:textId="77777777">
            <w:pPr>
              <w:rPr>
                <w:rFonts w:ascii="Avenir Next LT Pro" w:hAnsi="Avenir Next LT Pro"/>
                <w:sz w:val="22"/>
                <w:szCs w:val="22"/>
                <w:lang w:val="es-ES"/>
              </w:rPr>
            </w:pPr>
          </w:p>
        </w:tc>
        <w:tc>
          <w:tcPr>
            <w:tcW w:w="3375" w:type="dxa"/>
            <w:tcBorders>
              <w:top w:val="nil"/>
              <w:left w:val="single" w:color="auto" w:sz="8" w:space="0"/>
              <w:bottom w:val="single" w:color="auto" w:sz="4" w:space="0"/>
              <w:right w:val="single" w:color="auto" w:sz="8" w:space="0"/>
            </w:tcBorders>
            <w:shd w:val="clear" w:color="auto" w:fill="auto"/>
            <w:vAlign w:val="bottom"/>
          </w:tcPr>
          <w:p w:rsidRPr="00724604" w:rsidR="00724604" w:rsidP="00724604" w:rsidRDefault="00724604" w14:paraId="212190EC" w14:textId="77777777">
            <w:pPr>
              <w:rPr>
                <w:rFonts w:ascii="Avenir Next LT Pro" w:hAnsi="Avenir Next LT Pro"/>
                <w:sz w:val="22"/>
                <w:szCs w:val="22"/>
                <w:lang w:val="es-ES"/>
              </w:rPr>
            </w:pPr>
          </w:p>
        </w:tc>
        <w:tc>
          <w:tcPr>
            <w:tcW w:w="3070" w:type="dxa"/>
            <w:tcBorders>
              <w:top w:val="nil"/>
              <w:left w:val="nil"/>
              <w:bottom w:val="single" w:color="auto" w:sz="4" w:space="0"/>
              <w:right w:val="single" w:color="auto" w:sz="8" w:space="0"/>
            </w:tcBorders>
            <w:shd w:val="clear" w:color="auto" w:fill="auto"/>
            <w:vAlign w:val="bottom"/>
          </w:tcPr>
          <w:p w:rsidRPr="00724604" w:rsidR="00724604" w:rsidP="00724604" w:rsidRDefault="00724604" w14:paraId="1FC1688E" w14:textId="77777777">
            <w:pPr>
              <w:rPr>
                <w:rFonts w:ascii="Avenir Next LT Pro" w:hAnsi="Avenir Next LT Pro"/>
                <w:sz w:val="22"/>
                <w:szCs w:val="22"/>
                <w:lang w:val="es-ES"/>
              </w:rPr>
            </w:pPr>
          </w:p>
        </w:tc>
      </w:tr>
      <w:tr w:rsidRPr="00724604" w:rsidR="00724604" w:rsidTr="00824D85" w14:paraId="46A038E7" w14:textId="77777777">
        <w:trPr>
          <w:trHeight w:val="300"/>
        </w:trPr>
        <w:tc>
          <w:tcPr>
            <w:tcW w:w="2323" w:type="dxa"/>
            <w:tcBorders>
              <w:top w:val="nil"/>
              <w:left w:val="single" w:color="auto" w:sz="8" w:space="0"/>
              <w:bottom w:val="single" w:color="auto" w:sz="4" w:space="0"/>
              <w:right w:val="nil"/>
            </w:tcBorders>
            <w:shd w:val="clear" w:color="auto" w:fill="auto"/>
            <w:vAlign w:val="bottom"/>
          </w:tcPr>
          <w:p w:rsidRPr="00724604" w:rsidR="00724604" w:rsidP="00724604" w:rsidRDefault="00724604" w14:paraId="55AD478E" w14:textId="77777777">
            <w:pPr>
              <w:rPr>
                <w:rFonts w:ascii="Avenir Next LT Pro" w:hAnsi="Avenir Next LT Pro"/>
                <w:sz w:val="22"/>
                <w:szCs w:val="22"/>
                <w:lang w:val="es-ES"/>
              </w:rPr>
            </w:pPr>
          </w:p>
        </w:tc>
        <w:tc>
          <w:tcPr>
            <w:tcW w:w="3375" w:type="dxa"/>
            <w:tcBorders>
              <w:top w:val="nil"/>
              <w:left w:val="single" w:color="auto" w:sz="8" w:space="0"/>
              <w:bottom w:val="single" w:color="auto" w:sz="4" w:space="0"/>
              <w:right w:val="single" w:color="auto" w:sz="8" w:space="0"/>
            </w:tcBorders>
            <w:shd w:val="clear" w:color="auto" w:fill="auto"/>
            <w:vAlign w:val="bottom"/>
          </w:tcPr>
          <w:p w:rsidRPr="00724604" w:rsidR="00724604" w:rsidP="00724604" w:rsidRDefault="00724604" w14:paraId="739F0586" w14:textId="77777777">
            <w:pPr>
              <w:rPr>
                <w:rFonts w:ascii="Avenir Next LT Pro" w:hAnsi="Avenir Next LT Pro"/>
                <w:sz w:val="22"/>
                <w:szCs w:val="22"/>
                <w:lang w:val="es-ES"/>
              </w:rPr>
            </w:pPr>
          </w:p>
        </w:tc>
        <w:tc>
          <w:tcPr>
            <w:tcW w:w="3070" w:type="dxa"/>
            <w:tcBorders>
              <w:top w:val="nil"/>
              <w:left w:val="nil"/>
              <w:bottom w:val="single" w:color="auto" w:sz="4" w:space="0"/>
              <w:right w:val="single" w:color="auto" w:sz="8" w:space="0"/>
            </w:tcBorders>
            <w:shd w:val="clear" w:color="auto" w:fill="auto"/>
            <w:vAlign w:val="bottom"/>
          </w:tcPr>
          <w:p w:rsidRPr="00724604" w:rsidR="00724604" w:rsidP="00724604" w:rsidRDefault="00724604" w14:paraId="36A3D7F2" w14:textId="77777777">
            <w:pPr>
              <w:rPr>
                <w:rFonts w:ascii="Avenir Next LT Pro" w:hAnsi="Avenir Next LT Pro"/>
                <w:sz w:val="22"/>
                <w:szCs w:val="22"/>
                <w:lang w:val="es-ES"/>
              </w:rPr>
            </w:pPr>
          </w:p>
        </w:tc>
      </w:tr>
      <w:tr w:rsidRPr="00724604" w:rsidR="00724604" w:rsidTr="00824D85" w14:paraId="5DD9FA00" w14:textId="77777777">
        <w:trPr>
          <w:trHeight w:val="315"/>
        </w:trPr>
        <w:tc>
          <w:tcPr>
            <w:tcW w:w="2323" w:type="dxa"/>
            <w:tcBorders>
              <w:top w:val="nil"/>
              <w:left w:val="nil"/>
              <w:bottom w:val="nil"/>
              <w:right w:val="nil"/>
            </w:tcBorders>
            <w:shd w:val="clear" w:color="auto" w:fill="FFFFFF" w:themeFill="background1"/>
            <w:vAlign w:val="bottom"/>
          </w:tcPr>
          <w:p w:rsidRPr="00724604" w:rsidR="00724604" w:rsidP="00724604" w:rsidRDefault="00724604" w14:paraId="0BB3D588" w14:textId="77777777">
            <w:pPr>
              <w:rPr>
                <w:rFonts w:ascii="Avenir Next LT Pro" w:hAnsi="Avenir Next LT Pro"/>
                <w:sz w:val="22"/>
                <w:szCs w:val="22"/>
              </w:rPr>
            </w:pPr>
            <w:r w:rsidRPr="00724604">
              <w:rPr>
                <w:rFonts w:ascii="Avenir Next LT Pro" w:hAnsi="Avenir Next LT Pro"/>
                <w:sz w:val="22"/>
                <w:szCs w:val="22"/>
              </w:rPr>
              <w:t> </w:t>
            </w:r>
          </w:p>
        </w:tc>
        <w:tc>
          <w:tcPr>
            <w:tcW w:w="3375" w:type="dxa"/>
            <w:tcBorders>
              <w:top w:val="nil"/>
              <w:left w:val="nil"/>
              <w:bottom w:val="nil"/>
              <w:right w:val="nil"/>
            </w:tcBorders>
            <w:shd w:val="clear" w:color="auto" w:fill="FFFFFF" w:themeFill="background1"/>
            <w:vAlign w:val="bottom"/>
          </w:tcPr>
          <w:p w:rsidRPr="00724604" w:rsidR="00724604" w:rsidP="00724604" w:rsidRDefault="00724604" w14:paraId="0D136D32" w14:textId="77777777">
            <w:pPr>
              <w:rPr>
                <w:rFonts w:ascii="Avenir Next LT Pro" w:hAnsi="Avenir Next LT Pro"/>
                <w:sz w:val="22"/>
                <w:szCs w:val="22"/>
              </w:rPr>
            </w:pPr>
            <w:r w:rsidRPr="00724604">
              <w:rPr>
                <w:rFonts w:ascii="Avenir Next LT Pro" w:hAnsi="Avenir Next LT Pro"/>
                <w:sz w:val="22"/>
                <w:szCs w:val="22"/>
              </w:rPr>
              <w:t>Total:</w:t>
            </w:r>
          </w:p>
        </w:tc>
        <w:tc>
          <w:tcPr>
            <w:tcW w:w="3070" w:type="dxa"/>
            <w:tcBorders>
              <w:top w:val="nil"/>
              <w:left w:val="single" w:color="auto" w:sz="8" w:space="0"/>
              <w:bottom w:val="single" w:color="auto" w:sz="8" w:space="0"/>
              <w:right w:val="single" w:color="auto" w:sz="8" w:space="0"/>
            </w:tcBorders>
            <w:shd w:val="clear" w:color="auto" w:fill="auto"/>
            <w:vAlign w:val="bottom"/>
          </w:tcPr>
          <w:p w:rsidRPr="00724604" w:rsidR="00724604" w:rsidP="00724604" w:rsidRDefault="00724604" w14:paraId="3D50BFC7" w14:textId="77777777">
            <w:pPr>
              <w:rPr>
                <w:rFonts w:ascii="Avenir Next LT Pro" w:hAnsi="Avenir Next LT Pro"/>
                <w:sz w:val="22"/>
                <w:szCs w:val="22"/>
              </w:rPr>
            </w:pPr>
          </w:p>
        </w:tc>
      </w:tr>
    </w:tbl>
    <w:p w:rsidRPr="00724604" w:rsidR="00724604" w:rsidP="00724604" w:rsidRDefault="00724604" w14:paraId="0E58C17F" w14:textId="77777777">
      <w:pPr>
        <w:rPr>
          <w:rFonts w:ascii="Avenir Next LT Pro" w:hAnsi="Avenir Next LT Pro"/>
          <w:sz w:val="22"/>
          <w:szCs w:val="22"/>
        </w:rPr>
      </w:pPr>
    </w:p>
    <w:p w:rsidRPr="00724604" w:rsidR="00724604" w:rsidP="00724604" w:rsidRDefault="00724604" w14:paraId="7E03E366" w14:textId="77777777">
      <w:pPr>
        <w:rPr>
          <w:rFonts w:ascii="Avenir Next LT Pro" w:hAnsi="Avenir Next LT Pro"/>
          <w:sz w:val="22"/>
          <w:szCs w:val="22"/>
        </w:rPr>
      </w:pPr>
    </w:p>
    <w:tbl>
      <w:tblPr>
        <w:tblW w:w="0" w:type="auto"/>
        <w:tblInd w:w="70" w:type="dxa"/>
        <w:tblLook w:val="04A0" w:firstRow="1" w:lastRow="0" w:firstColumn="1" w:lastColumn="0" w:noHBand="0" w:noVBand="1"/>
      </w:tblPr>
      <w:tblGrid>
        <w:gridCol w:w="2323"/>
        <w:gridCol w:w="3375"/>
        <w:gridCol w:w="3070"/>
      </w:tblGrid>
      <w:tr w:rsidRPr="00724604" w:rsidR="00724604" w:rsidTr="001D2B4B" w14:paraId="3EC82AA9" w14:textId="77777777">
        <w:trPr>
          <w:trHeight w:val="300"/>
        </w:trPr>
        <w:tc>
          <w:tcPr>
            <w:tcW w:w="8984" w:type="dxa"/>
            <w:gridSpan w:val="3"/>
            <w:tcBorders>
              <w:top w:val="nil"/>
              <w:left w:val="nil"/>
              <w:bottom w:val="nil"/>
              <w:right w:val="nil"/>
            </w:tcBorders>
            <w:shd w:val="clear" w:color="auto" w:fill="FFFFFF" w:themeFill="background1"/>
            <w:vAlign w:val="center"/>
          </w:tcPr>
          <w:p w:rsidRPr="00724604" w:rsidR="00724604" w:rsidP="00724604" w:rsidRDefault="00724604" w14:paraId="7637BE15" w14:textId="77777777">
            <w:pPr>
              <w:rPr>
                <w:rFonts w:ascii="Avenir Next LT Pro" w:hAnsi="Avenir Next LT Pro"/>
                <w:b/>
                <w:bCs/>
                <w:sz w:val="22"/>
                <w:szCs w:val="22"/>
              </w:rPr>
            </w:pPr>
            <w:r w:rsidRPr="00724604">
              <w:rPr>
                <w:rFonts w:ascii="Avenir Next LT Pro" w:hAnsi="Avenir Next LT Pro"/>
                <w:b/>
                <w:bCs/>
                <w:sz w:val="22"/>
                <w:szCs w:val="22"/>
              </w:rPr>
              <w:t>GASTOS EN CAPITAL DE TRABAJO: INSUMOS Y EQUIPAMIENTO MENOR</w:t>
            </w:r>
          </w:p>
          <w:p w:rsidRPr="00724604" w:rsidR="00724604" w:rsidP="00724604" w:rsidRDefault="00724604" w14:paraId="5384198C" w14:textId="77777777">
            <w:pPr>
              <w:rPr>
                <w:rFonts w:ascii="Avenir Next LT Pro" w:hAnsi="Avenir Next LT Pro"/>
                <w:bCs/>
                <w:sz w:val="22"/>
                <w:szCs w:val="22"/>
              </w:rPr>
            </w:pPr>
            <w:r w:rsidRPr="00724604">
              <w:rPr>
                <w:rFonts w:ascii="Avenir Next LT Pro" w:hAnsi="Avenir Next LT Pro"/>
                <w:b/>
                <w:bCs/>
                <w:sz w:val="22"/>
                <w:szCs w:val="22"/>
              </w:rPr>
              <w:t>(</w:t>
            </w:r>
            <w:r w:rsidRPr="00724604">
              <w:rPr>
                <w:rFonts w:ascii="Avenir Next LT Pro" w:hAnsi="Avenir Next LT Pro"/>
                <w:bCs/>
                <w:sz w:val="22"/>
                <w:szCs w:val="22"/>
              </w:rPr>
              <w:t>Este ítem tiene una restricción hasta un 30% sobre el total.)</w:t>
            </w:r>
          </w:p>
          <w:p w:rsidRPr="00724604" w:rsidR="00724604" w:rsidP="00724604" w:rsidRDefault="00724604" w14:paraId="0DD4FBAF" w14:textId="77777777">
            <w:pPr>
              <w:rPr>
                <w:rFonts w:ascii="Avenir Next LT Pro" w:hAnsi="Avenir Next LT Pro"/>
                <w:sz w:val="22"/>
                <w:szCs w:val="22"/>
              </w:rPr>
            </w:pPr>
            <w:r w:rsidRPr="00724604">
              <w:rPr>
                <w:rFonts w:ascii="Avenir Next LT Pro" w:hAnsi="Avenir Next LT Pro"/>
                <w:sz w:val="22"/>
                <w:szCs w:val="22"/>
              </w:rPr>
              <w:t> </w:t>
            </w:r>
          </w:p>
        </w:tc>
      </w:tr>
      <w:tr w:rsidRPr="00724604" w:rsidR="00724604" w:rsidTr="001D2B4B" w14:paraId="31A07D44" w14:textId="77777777">
        <w:trPr>
          <w:trHeight w:val="1308"/>
        </w:trPr>
        <w:tc>
          <w:tcPr>
            <w:tcW w:w="238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24604" w:rsidR="00724604" w:rsidP="00724604" w:rsidRDefault="00724604" w14:paraId="2019772E" w14:textId="77777777">
            <w:pPr>
              <w:rPr>
                <w:rFonts w:ascii="Avenir Next LT Pro" w:hAnsi="Avenir Next LT Pro"/>
                <w:b/>
                <w:bCs/>
                <w:sz w:val="22"/>
                <w:szCs w:val="22"/>
              </w:rPr>
            </w:pPr>
            <w:r w:rsidRPr="00724604">
              <w:rPr>
                <w:rFonts w:ascii="Avenir Next LT Pro" w:hAnsi="Avenir Next LT Pro"/>
                <w:b/>
                <w:bCs/>
                <w:sz w:val="22"/>
                <w:szCs w:val="22"/>
              </w:rPr>
              <w:t>Item</w:t>
            </w:r>
          </w:p>
        </w:tc>
        <w:tc>
          <w:tcPr>
            <w:tcW w:w="345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24604" w:rsidR="00724604" w:rsidP="00724604" w:rsidRDefault="00724604" w14:paraId="0BFDD4C4" w14:textId="77777777">
            <w:pPr>
              <w:rPr>
                <w:rFonts w:ascii="Avenir Next LT Pro" w:hAnsi="Avenir Next LT Pro"/>
                <w:b/>
                <w:bCs/>
                <w:sz w:val="22"/>
                <w:szCs w:val="22"/>
              </w:rPr>
            </w:pPr>
            <w:r w:rsidRPr="00724604">
              <w:rPr>
                <w:rFonts w:ascii="Avenir Next LT Pro" w:hAnsi="Avenir Next LT Pro"/>
                <w:b/>
                <w:bCs/>
                <w:sz w:val="22"/>
                <w:szCs w:val="22"/>
              </w:rPr>
              <w:t>Descripción</w:t>
            </w:r>
          </w:p>
        </w:tc>
        <w:tc>
          <w:tcPr>
            <w:tcW w:w="314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24604" w:rsidR="00724604" w:rsidP="00724604" w:rsidRDefault="00724604" w14:paraId="23D80765" w14:textId="77777777">
            <w:pPr>
              <w:rPr>
                <w:rFonts w:ascii="Avenir Next LT Pro" w:hAnsi="Avenir Next LT Pro"/>
                <w:b/>
                <w:bCs/>
                <w:sz w:val="22"/>
                <w:szCs w:val="22"/>
              </w:rPr>
            </w:pPr>
            <w:r w:rsidRPr="00724604">
              <w:rPr>
                <w:rFonts w:ascii="Avenir Next LT Pro" w:hAnsi="Avenir Next LT Pro"/>
                <w:b/>
                <w:bCs/>
                <w:sz w:val="22"/>
                <w:szCs w:val="22"/>
              </w:rPr>
              <w:t>Monto asociado</w:t>
            </w:r>
          </w:p>
        </w:tc>
      </w:tr>
      <w:tr w:rsidRPr="00724604" w:rsidR="00724604" w:rsidTr="001D2B4B" w14:paraId="23D76B2E" w14:textId="77777777">
        <w:trPr>
          <w:trHeight w:val="300"/>
        </w:trPr>
        <w:tc>
          <w:tcPr>
            <w:tcW w:w="2387" w:type="dxa"/>
            <w:tcBorders>
              <w:top w:val="nil"/>
              <w:left w:val="single" w:color="auto" w:sz="8" w:space="0"/>
              <w:bottom w:val="single" w:color="auto" w:sz="4" w:space="0"/>
              <w:right w:val="nil"/>
            </w:tcBorders>
            <w:shd w:val="clear" w:color="auto" w:fill="auto"/>
            <w:vAlign w:val="bottom"/>
          </w:tcPr>
          <w:p w:rsidRPr="00724604" w:rsidR="00724604" w:rsidP="00724604" w:rsidRDefault="00724604" w14:paraId="74F26FCB" w14:textId="77777777">
            <w:pPr>
              <w:rPr>
                <w:rFonts w:ascii="Avenir Next LT Pro" w:hAnsi="Avenir Next LT Pro"/>
                <w:sz w:val="22"/>
                <w:szCs w:val="22"/>
                <w:lang w:val="en-US"/>
              </w:rPr>
            </w:pPr>
          </w:p>
        </w:tc>
        <w:tc>
          <w:tcPr>
            <w:tcW w:w="3451" w:type="dxa"/>
            <w:tcBorders>
              <w:top w:val="nil"/>
              <w:left w:val="single" w:color="auto" w:sz="8" w:space="0"/>
              <w:bottom w:val="single" w:color="auto" w:sz="4" w:space="0"/>
              <w:right w:val="single" w:color="auto" w:sz="8" w:space="0"/>
            </w:tcBorders>
            <w:shd w:val="clear" w:color="auto" w:fill="auto"/>
            <w:vAlign w:val="bottom"/>
          </w:tcPr>
          <w:p w:rsidRPr="00724604" w:rsidR="00724604" w:rsidP="00724604" w:rsidRDefault="00724604" w14:paraId="13B7B3A3" w14:textId="77777777">
            <w:pPr>
              <w:rPr>
                <w:rFonts w:ascii="Avenir Next LT Pro" w:hAnsi="Avenir Next LT Pro"/>
                <w:sz w:val="22"/>
                <w:szCs w:val="22"/>
                <w:lang w:val="es-ES"/>
              </w:rPr>
            </w:pPr>
          </w:p>
        </w:tc>
        <w:tc>
          <w:tcPr>
            <w:tcW w:w="3146" w:type="dxa"/>
            <w:tcBorders>
              <w:top w:val="nil"/>
              <w:left w:val="nil"/>
              <w:bottom w:val="single" w:color="auto" w:sz="4" w:space="0"/>
              <w:right w:val="single" w:color="auto" w:sz="8" w:space="0"/>
            </w:tcBorders>
            <w:shd w:val="clear" w:color="auto" w:fill="auto"/>
            <w:vAlign w:val="bottom"/>
          </w:tcPr>
          <w:p w:rsidRPr="00724604" w:rsidR="00724604" w:rsidP="00724604" w:rsidRDefault="00724604" w14:paraId="0973357B" w14:textId="77777777">
            <w:pPr>
              <w:rPr>
                <w:rFonts w:ascii="Avenir Next LT Pro" w:hAnsi="Avenir Next LT Pro"/>
                <w:sz w:val="22"/>
                <w:szCs w:val="22"/>
                <w:lang w:val="es-ES"/>
              </w:rPr>
            </w:pPr>
          </w:p>
        </w:tc>
      </w:tr>
      <w:tr w:rsidRPr="00724604" w:rsidR="00724604" w:rsidTr="001D2B4B" w14:paraId="22EBC6A8" w14:textId="77777777">
        <w:trPr>
          <w:trHeight w:val="300"/>
        </w:trPr>
        <w:tc>
          <w:tcPr>
            <w:tcW w:w="2387" w:type="dxa"/>
            <w:tcBorders>
              <w:top w:val="nil"/>
              <w:left w:val="single" w:color="auto" w:sz="8" w:space="0"/>
              <w:bottom w:val="single" w:color="auto" w:sz="4" w:space="0"/>
              <w:right w:val="nil"/>
            </w:tcBorders>
            <w:shd w:val="clear" w:color="auto" w:fill="auto"/>
            <w:vAlign w:val="bottom"/>
          </w:tcPr>
          <w:p w:rsidRPr="00724604" w:rsidR="00724604" w:rsidP="00724604" w:rsidRDefault="00724604" w14:paraId="1A377FBB" w14:textId="77777777">
            <w:pPr>
              <w:rPr>
                <w:rFonts w:ascii="Avenir Next LT Pro" w:hAnsi="Avenir Next LT Pro"/>
                <w:sz w:val="22"/>
                <w:szCs w:val="22"/>
                <w:lang w:val="es-ES"/>
              </w:rPr>
            </w:pPr>
          </w:p>
        </w:tc>
        <w:tc>
          <w:tcPr>
            <w:tcW w:w="3451" w:type="dxa"/>
            <w:tcBorders>
              <w:top w:val="nil"/>
              <w:left w:val="single" w:color="auto" w:sz="8" w:space="0"/>
              <w:bottom w:val="single" w:color="auto" w:sz="4" w:space="0"/>
              <w:right w:val="single" w:color="auto" w:sz="8" w:space="0"/>
            </w:tcBorders>
            <w:shd w:val="clear" w:color="auto" w:fill="auto"/>
            <w:vAlign w:val="bottom"/>
          </w:tcPr>
          <w:p w:rsidRPr="00724604" w:rsidR="00724604" w:rsidP="00724604" w:rsidRDefault="00724604" w14:paraId="5E2BEF5D" w14:textId="77777777">
            <w:pPr>
              <w:rPr>
                <w:rFonts w:ascii="Avenir Next LT Pro" w:hAnsi="Avenir Next LT Pro"/>
                <w:sz w:val="22"/>
                <w:szCs w:val="22"/>
                <w:lang w:val="es-ES"/>
              </w:rPr>
            </w:pPr>
          </w:p>
        </w:tc>
        <w:tc>
          <w:tcPr>
            <w:tcW w:w="3146" w:type="dxa"/>
            <w:tcBorders>
              <w:top w:val="nil"/>
              <w:left w:val="nil"/>
              <w:bottom w:val="single" w:color="auto" w:sz="4" w:space="0"/>
              <w:right w:val="single" w:color="auto" w:sz="8" w:space="0"/>
            </w:tcBorders>
            <w:shd w:val="clear" w:color="auto" w:fill="auto"/>
            <w:vAlign w:val="bottom"/>
          </w:tcPr>
          <w:p w:rsidRPr="00724604" w:rsidR="00724604" w:rsidP="00724604" w:rsidRDefault="00724604" w14:paraId="568AB919" w14:textId="77777777">
            <w:pPr>
              <w:rPr>
                <w:rFonts w:ascii="Avenir Next LT Pro" w:hAnsi="Avenir Next LT Pro"/>
                <w:sz w:val="22"/>
                <w:szCs w:val="22"/>
                <w:lang w:val="es-ES"/>
              </w:rPr>
            </w:pPr>
          </w:p>
        </w:tc>
      </w:tr>
      <w:tr w:rsidRPr="00724604" w:rsidR="00724604" w:rsidTr="001D2B4B" w14:paraId="533FC594" w14:textId="77777777">
        <w:trPr>
          <w:trHeight w:val="300"/>
        </w:trPr>
        <w:tc>
          <w:tcPr>
            <w:tcW w:w="2387" w:type="dxa"/>
            <w:tcBorders>
              <w:top w:val="nil"/>
              <w:left w:val="single" w:color="auto" w:sz="8" w:space="0"/>
              <w:bottom w:val="single" w:color="auto" w:sz="4" w:space="0"/>
              <w:right w:val="nil"/>
            </w:tcBorders>
            <w:shd w:val="clear" w:color="auto" w:fill="auto"/>
            <w:vAlign w:val="bottom"/>
          </w:tcPr>
          <w:p w:rsidRPr="00724604" w:rsidR="00724604" w:rsidP="00724604" w:rsidRDefault="00724604" w14:paraId="4A30D4F3" w14:textId="77777777">
            <w:pPr>
              <w:rPr>
                <w:rFonts w:ascii="Avenir Next LT Pro" w:hAnsi="Avenir Next LT Pro"/>
                <w:sz w:val="22"/>
                <w:szCs w:val="22"/>
                <w:lang w:val="es-ES"/>
              </w:rPr>
            </w:pPr>
          </w:p>
        </w:tc>
        <w:tc>
          <w:tcPr>
            <w:tcW w:w="3451" w:type="dxa"/>
            <w:tcBorders>
              <w:top w:val="nil"/>
              <w:left w:val="single" w:color="auto" w:sz="8" w:space="0"/>
              <w:bottom w:val="single" w:color="auto" w:sz="4" w:space="0"/>
              <w:right w:val="single" w:color="auto" w:sz="8" w:space="0"/>
            </w:tcBorders>
            <w:shd w:val="clear" w:color="auto" w:fill="auto"/>
            <w:vAlign w:val="bottom"/>
          </w:tcPr>
          <w:p w:rsidRPr="00724604" w:rsidR="00724604" w:rsidP="00724604" w:rsidRDefault="00724604" w14:paraId="4E6657C7" w14:textId="77777777">
            <w:pPr>
              <w:rPr>
                <w:rFonts w:ascii="Avenir Next LT Pro" w:hAnsi="Avenir Next LT Pro"/>
                <w:sz w:val="22"/>
                <w:szCs w:val="22"/>
                <w:lang w:val="es-ES"/>
              </w:rPr>
            </w:pPr>
          </w:p>
        </w:tc>
        <w:tc>
          <w:tcPr>
            <w:tcW w:w="3146" w:type="dxa"/>
            <w:tcBorders>
              <w:top w:val="nil"/>
              <w:left w:val="nil"/>
              <w:bottom w:val="single" w:color="auto" w:sz="4" w:space="0"/>
              <w:right w:val="single" w:color="auto" w:sz="8" w:space="0"/>
            </w:tcBorders>
            <w:shd w:val="clear" w:color="auto" w:fill="auto"/>
            <w:vAlign w:val="bottom"/>
          </w:tcPr>
          <w:p w:rsidRPr="00724604" w:rsidR="00724604" w:rsidP="00724604" w:rsidRDefault="00724604" w14:paraId="47423D8B" w14:textId="77777777">
            <w:pPr>
              <w:rPr>
                <w:rFonts w:ascii="Avenir Next LT Pro" w:hAnsi="Avenir Next LT Pro"/>
                <w:sz w:val="22"/>
                <w:szCs w:val="22"/>
                <w:lang w:val="es-ES"/>
              </w:rPr>
            </w:pPr>
          </w:p>
        </w:tc>
      </w:tr>
      <w:tr w:rsidRPr="00724604" w:rsidR="00724604" w:rsidTr="001D2B4B" w14:paraId="49EF5375" w14:textId="77777777">
        <w:trPr>
          <w:trHeight w:val="315"/>
        </w:trPr>
        <w:tc>
          <w:tcPr>
            <w:tcW w:w="2387" w:type="dxa"/>
            <w:tcBorders>
              <w:top w:val="nil"/>
              <w:left w:val="nil"/>
              <w:bottom w:val="nil"/>
              <w:right w:val="nil"/>
            </w:tcBorders>
            <w:shd w:val="clear" w:color="auto" w:fill="FFFFFF" w:themeFill="background1"/>
            <w:vAlign w:val="bottom"/>
          </w:tcPr>
          <w:p w:rsidRPr="00724604" w:rsidR="00724604" w:rsidP="00724604" w:rsidRDefault="00724604" w14:paraId="508B8E90" w14:textId="77777777">
            <w:pPr>
              <w:rPr>
                <w:rFonts w:ascii="Avenir Next LT Pro" w:hAnsi="Avenir Next LT Pro"/>
                <w:sz w:val="22"/>
                <w:szCs w:val="22"/>
              </w:rPr>
            </w:pPr>
            <w:r w:rsidRPr="00724604">
              <w:rPr>
                <w:rFonts w:ascii="Avenir Next LT Pro" w:hAnsi="Avenir Next LT Pro"/>
                <w:sz w:val="22"/>
                <w:szCs w:val="22"/>
              </w:rPr>
              <w:t> </w:t>
            </w:r>
          </w:p>
        </w:tc>
        <w:tc>
          <w:tcPr>
            <w:tcW w:w="3451" w:type="dxa"/>
            <w:tcBorders>
              <w:top w:val="nil"/>
              <w:left w:val="nil"/>
              <w:bottom w:val="nil"/>
              <w:right w:val="nil"/>
            </w:tcBorders>
            <w:shd w:val="clear" w:color="auto" w:fill="FFFFFF" w:themeFill="background1"/>
            <w:vAlign w:val="bottom"/>
          </w:tcPr>
          <w:p w:rsidRPr="00724604" w:rsidR="00724604" w:rsidP="00724604" w:rsidRDefault="00724604" w14:paraId="14E91550" w14:textId="77777777">
            <w:pPr>
              <w:rPr>
                <w:rFonts w:ascii="Avenir Next LT Pro" w:hAnsi="Avenir Next LT Pro"/>
                <w:sz w:val="22"/>
                <w:szCs w:val="22"/>
              </w:rPr>
            </w:pPr>
            <w:r w:rsidRPr="00724604">
              <w:rPr>
                <w:rFonts w:ascii="Avenir Next LT Pro" w:hAnsi="Avenir Next LT Pro"/>
                <w:sz w:val="22"/>
                <w:szCs w:val="22"/>
              </w:rPr>
              <w:t>Total:</w:t>
            </w:r>
          </w:p>
        </w:tc>
        <w:tc>
          <w:tcPr>
            <w:tcW w:w="3146" w:type="dxa"/>
            <w:tcBorders>
              <w:top w:val="nil"/>
              <w:left w:val="single" w:color="auto" w:sz="8" w:space="0"/>
              <w:bottom w:val="single" w:color="auto" w:sz="8" w:space="0"/>
              <w:right w:val="single" w:color="auto" w:sz="8" w:space="0"/>
            </w:tcBorders>
            <w:shd w:val="clear" w:color="auto" w:fill="auto"/>
            <w:vAlign w:val="bottom"/>
          </w:tcPr>
          <w:p w:rsidRPr="00724604" w:rsidR="00724604" w:rsidP="00724604" w:rsidRDefault="00724604" w14:paraId="4CE36039" w14:textId="77777777">
            <w:pPr>
              <w:rPr>
                <w:rFonts w:ascii="Avenir Next LT Pro" w:hAnsi="Avenir Next LT Pro"/>
                <w:sz w:val="22"/>
                <w:szCs w:val="22"/>
              </w:rPr>
            </w:pPr>
          </w:p>
        </w:tc>
      </w:tr>
    </w:tbl>
    <w:p w:rsidRPr="00724604" w:rsidR="00724604" w:rsidP="00724604" w:rsidRDefault="00724604" w14:paraId="7D6186CB" w14:textId="77777777">
      <w:pPr>
        <w:rPr>
          <w:rFonts w:ascii="Avenir Next LT Pro" w:hAnsi="Avenir Next LT Pro"/>
          <w:sz w:val="22"/>
          <w:szCs w:val="22"/>
        </w:rPr>
      </w:pPr>
    </w:p>
    <w:p w:rsidRPr="00BD4450" w:rsidR="00724604" w:rsidP="00BD4450" w:rsidRDefault="00724604" w14:paraId="2CF3D679" w14:textId="77777777">
      <w:pPr>
        <w:rPr>
          <w:rFonts w:ascii="Avenir Next LT Pro" w:hAnsi="Avenir Next LT Pro"/>
          <w:sz w:val="22"/>
          <w:szCs w:val="22"/>
        </w:rPr>
      </w:pPr>
    </w:p>
    <w:sectPr w:rsidRPr="00BD4450" w:rsidR="00724604">
      <w:headerReference w:type="default" r:id="rId10"/>
      <w:footerReference w:type="default" r:id="rId11"/>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1B7C" w:rsidP="007B0BB2" w:rsidRDefault="009B1B7C" w14:paraId="29E90F30" w14:textId="77777777">
      <w:r>
        <w:separator/>
      </w:r>
    </w:p>
  </w:endnote>
  <w:endnote w:type="continuationSeparator" w:id="0">
    <w:p w:rsidR="009B1B7C" w:rsidP="007B0BB2" w:rsidRDefault="009B1B7C" w14:paraId="0FFD9C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Regular">
    <w:altName w:val="Arial"/>
    <w:panose1 w:val="00000000000000000000"/>
    <w:charset w:val="00"/>
    <w:family w:val="swiss"/>
    <w:notTrueType/>
    <w:pitch w:val="variable"/>
    <w:sig w:usb0="80002027" w:usb1="80000000" w:usb2="00000008" w:usb3="00000000" w:csb0="00000041" w:csb1="00000000"/>
  </w:font>
  <w:font w:name="Avenir Next LT Pro">
    <w:charset w:val="00"/>
    <w:family w:val="swiss"/>
    <w:pitch w:val="variable"/>
    <w:sig w:usb0="800000EF" w:usb1="5000204A"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0580D" w:rsidR="007B0BB2" w:rsidP="0010580D" w:rsidRDefault="0010580D" w14:paraId="3915FDA2" w14:textId="77777777">
    <w:pPr>
      <w:pStyle w:val="Piedepgina"/>
    </w:pPr>
    <w:r>
      <w:rPr>
        <w:noProof/>
      </w:rPr>
      <w:drawing>
        <wp:anchor distT="0" distB="0" distL="114300" distR="114300" simplePos="0" relativeHeight="251658240" behindDoc="1" locked="0" layoutInCell="1" allowOverlap="1" wp14:anchorId="72686EDB" wp14:editId="2B71BB66">
          <wp:simplePos x="0" y="0"/>
          <wp:positionH relativeFrom="margin">
            <wp:posOffset>3810</wp:posOffset>
          </wp:positionH>
          <wp:positionV relativeFrom="margin">
            <wp:posOffset>7981950</wp:posOffset>
          </wp:positionV>
          <wp:extent cx="5612130" cy="901700"/>
          <wp:effectExtent l="0" t="0" r="0" b="0"/>
          <wp:wrapNone/>
          <wp:docPr id="1502129188"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129188" name="Imagen 1"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901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1B7C" w:rsidP="007B0BB2" w:rsidRDefault="009B1B7C" w14:paraId="1561C085" w14:textId="77777777">
      <w:r>
        <w:separator/>
      </w:r>
    </w:p>
  </w:footnote>
  <w:footnote w:type="continuationSeparator" w:id="0">
    <w:p w:rsidR="009B1B7C" w:rsidP="007B0BB2" w:rsidRDefault="009B1B7C" w14:paraId="01ADC2F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B0BB2" w:rsidRDefault="007B0BB2" w14:paraId="0EB7565B" w14:textId="77777777">
    <w:pPr>
      <w:pStyle w:val="Encabezado"/>
    </w:pPr>
    <w:r>
      <w:rPr>
        <w:noProof/>
      </w:rPr>
      <w:drawing>
        <wp:inline distT="0" distB="0" distL="0" distR="0" wp14:anchorId="739AB79F" wp14:editId="11833A83">
          <wp:extent cx="1316252" cy="468000"/>
          <wp:effectExtent l="0" t="0" r="0" b="8255"/>
          <wp:docPr id="7976303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30312"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316252" cy="468000"/>
                  </a:xfrm>
                  <a:prstGeom prst="rect">
                    <a:avLst/>
                  </a:prstGeom>
                </pic:spPr>
              </pic:pic>
            </a:graphicData>
          </a:graphic>
        </wp:inline>
      </w:drawing>
    </w:r>
  </w:p>
  <w:p w:rsidR="007B0BB2" w:rsidRDefault="007B0BB2" w14:paraId="2A789CA1" w14:textId="77777777">
    <w:pPr>
      <w:pStyle w:val="Encabezado"/>
    </w:pPr>
  </w:p>
</w:hdr>
</file>

<file path=word/intelligence2.xml><?xml version="1.0" encoding="utf-8"?>
<int2:intelligence xmlns:int2="http://schemas.microsoft.com/office/intelligence/2020/intelligence" xmlns:oel="http://schemas.microsoft.com/office/2019/extlst">
  <int2:observations>
    <int2:textHash int2:hashCode="EbRpxpUkfO/6uE" int2:id="fsBbkhi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7DE3"/>
    <w:multiLevelType w:val="hybridMultilevel"/>
    <w:tmpl w:val="15C46D1C"/>
    <w:lvl w:ilvl="0" w:tplc="48EE604E">
      <w:start w:val="1"/>
      <w:numFmt w:val="bullet"/>
      <w:lvlText w:val="-"/>
      <w:lvlJc w:val="left"/>
      <w:pPr>
        <w:ind w:left="720" w:hanging="360"/>
      </w:pPr>
      <w:rPr>
        <w:rFonts w:hint="default" w:ascii="Aptos" w:hAnsi="Aptos"/>
      </w:rPr>
    </w:lvl>
    <w:lvl w:ilvl="1" w:tplc="E7CE497E">
      <w:start w:val="1"/>
      <w:numFmt w:val="bullet"/>
      <w:lvlText w:val="o"/>
      <w:lvlJc w:val="left"/>
      <w:pPr>
        <w:ind w:left="1440" w:hanging="360"/>
      </w:pPr>
      <w:rPr>
        <w:rFonts w:hint="default" w:ascii="Courier New" w:hAnsi="Courier New"/>
      </w:rPr>
    </w:lvl>
    <w:lvl w:ilvl="2" w:tplc="CB74961A">
      <w:start w:val="1"/>
      <w:numFmt w:val="bullet"/>
      <w:lvlText w:val=""/>
      <w:lvlJc w:val="left"/>
      <w:pPr>
        <w:ind w:left="2160" w:hanging="360"/>
      </w:pPr>
      <w:rPr>
        <w:rFonts w:hint="default" w:ascii="Wingdings" w:hAnsi="Wingdings"/>
      </w:rPr>
    </w:lvl>
    <w:lvl w:ilvl="3" w:tplc="D80A9EC8">
      <w:start w:val="1"/>
      <w:numFmt w:val="bullet"/>
      <w:lvlText w:val=""/>
      <w:lvlJc w:val="left"/>
      <w:pPr>
        <w:ind w:left="2880" w:hanging="360"/>
      </w:pPr>
      <w:rPr>
        <w:rFonts w:hint="default" w:ascii="Symbol" w:hAnsi="Symbol"/>
      </w:rPr>
    </w:lvl>
    <w:lvl w:ilvl="4" w:tplc="0E38B85E">
      <w:start w:val="1"/>
      <w:numFmt w:val="bullet"/>
      <w:lvlText w:val="o"/>
      <w:lvlJc w:val="left"/>
      <w:pPr>
        <w:ind w:left="3600" w:hanging="360"/>
      </w:pPr>
      <w:rPr>
        <w:rFonts w:hint="default" w:ascii="Courier New" w:hAnsi="Courier New"/>
      </w:rPr>
    </w:lvl>
    <w:lvl w:ilvl="5" w:tplc="682CE6AE">
      <w:start w:val="1"/>
      <w:numFmt w:val="bullet"/>
      <w:lvlText w:val=""/>
      <w:lvlJc w:val="left"/>
      <w:pPr>
        <w:ind w:left="4320" w:hanging="360"/>
      </w:pPr>
      <w:rPr>
        <w:rFonts w:hint="default" w:ascii="Wingdings" w:hAnsi="Wingdings"/>
      </w:rPr>
    </w:lvl>
    <w:lvl w:ilvl="6" w:tplc="36F015A0">
      <w:start w:val="1"/>
      <w:numFmt w:val="bullet"/>
      <w:lvlText w:val=""/>
      <w:lvlJc w:val="left"/>
      <w:pPr>
        <w:ind w:left="5040" w:hanging="360"/>
      </w:pPr>
      <w:rPr>
        <w:rFonts w:hint="default" w:ascii="Symbol" w:hAnsi="Symbol"/>
      </w:rPr>
    </w:lvl>
    <w:lvl w:ilvl="7" w:tplc="0B647AFE">
      <w:start w:val="1"/>
      <w:numFmt w:val="bullet"/>
      <w:lvlText w:val="o"/>
      <w:lvlJc w:val="left"/>
      <w:pPr>
        <w:ind w:left="5760" w:hanging="360"/>
      </w:pPr>
      <w:rPr>
        <w:rFonts w:hint="default" w:ascii="Courier New" w:hAnsi="Courier New"/>
      </w:rPr>
    </w:lvl>
    <w:lvl w:ilvl="8" w:tplc="E8C2E3A0">
      <w:start w:val="1"/>
      <w:numFmt w:val="bullet"/>
      <w:lvlText w:val=""/>
      <w:lvlJc w:val="left"/>
      <w:pPr>
        <w:ind w:left="6480" w:hanging="360"/>
      </w:pPr>
      <w:rPr>
        <w:rFonts w:hint="default" w:ascii="Wingdings" w:hAnsi="Wingdings"/>
      </w:rPr>
    </w:lvl>
  </w:abstractNum>
  <w:abstractNum w:abstractNumId="1" w15:restartNumberingAfterBreak="0">
    <w:nsid w:val="0796449E"/>
    <w:multiLevelType w:val="hybridMultilevel"/>
    <w:tmpl w:val="6BA2AF92"/>
    <w:lvl w:ilvl="0" w:tplc="340A0001">
      <w:start w:val="1"/>
      <w:numFmt w:val="bullet"/>
      <w:lvlText w:val=""/>
      <w:lvlJc w:val="left"/>
      <w:pPr>
        <w:ind w:left="360" w:hanging="360"/>
      </w:pPr>
      <w:rPr>
        <w:rFonts w:hint="default" w:ascii="Symbol" w:hAnsi="Symbol"/>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F89B0E7"/>
    <w:multiLevelType w:val="hybridMultilevel"/>
    <w:tmpl w:val="0B04E4C2"/>
    <w:lvl w:ilvl="0" w:tplc="962A407E">
      <w:start w:val="1"/>
      <w:numFmt w:val="bullet"/>
      <w:lvlText w:val="-"/>
      <w:lvlJc w:val="left"/>
      <w:pPr>
        <w:ind w:left="720" w:hanging="360"/>
      </w:pPr>
      <w:rPr>
        <w:rFonts w:hint="default" w:ascii="Aptos" w:hAnsi="Aptos"/>
      </w:rPr>
    </w:lvl>
    <w:lvl w:ilvl="1" w:tplc="734CCA08">
      <w:start w:val="1"/>
      <w:numFmt w:val="bullet"/>
      <w:lvlText w:val="o"/>
      <w:lvlJc w:val="left"/>
      <w:pPr>
        <w:ind w:left="1440" w:hanging="360"/>
      </w:pPr>
      <w:rPr>
        <w:rFonts w:hint="default" w:ascii="Courier New" w:hAnsi="Courier New"/>
      </w:rPr>
    </w:lvl>
    <w:lvl w:ilvl="2" w:tplc="47ACE776">
      <w:start w:val="1"/>
      <w:numFmt w:val="bullet"/>
      <w:lvlText w:val=""/>
      <w:lvlJc w:val="left"/>
      <w:pPr>
        <w:ind w:left="2160" w:hanging="360"/>
      </w:pPr>
      <w:rPr>
        <w:rFonts w:hint="default" w:ascii="Wingdings" w:hAnsi="Wingdings"/>
      </w:rPr>
    </w:lvl>
    <w:lvl w:ilvl="3" w:tplc="47EA2D3E">
      <w:start w:val="1"/>
      <w:numFmt w:val="bullet"/>
      <w:lvlText w:val=""/>
      <w:lvlJc w:val="left"/>
      <w:pPr>
        <w:ind w:left="2880" w:hanging="360"/>
      </w:pPr>
      <w:rPr>
        <w:rFonts w:hint="default" w:ascii="Symbol" w:hAnsi="Symbol"/>
      </w:rPr>
    </w:lvl>
    <w:lvl w:ilvl="4" w:tplc="205A83E6">
      <w:start w:val="1"/>
      <w:numFmt w:val="bullet"/>
      <w:lvlText w:val="o"/>
      <w:lvlJc w:val="left"/>
      <w:pPr>
        <w:ind w:left="3600" w:hanging="360"/>
      </w:pPr>
      <w:rPr>
        <w:rFonts w:hint="default" w:ascii="Courier New" w:hAnsi="Courier New"/>
      </w:rPr>
    </w:lvl>
    <w:lvl w:ilvl="5" w:tplc="7A2C8228">
      <w:start w:val="1"/>
      <w:numFmt w:val="bullet"/>
      <w:lvlText w:val=""/>
      <w:lvlJc w:val="left"/>
      <w:pPr>
        <w:ind w:left="4320" w:hanging="360"/>
      </w:pPr>
      <w:rPr>
        <w:rFonts w:hint="default" w:ascii="Wingdings" w:hAnsi="Wingdings"/>
      </w:rPr>
    </w:lvl>
    <w:lvl w:ilvl="6" w:tplc="A56246DC">
      <w:start w:val="1"/>
      <w:numFmt w:val="bullet"/>
      <w:lvlText w:val=""/>
      <w:lvlJc w:val="left"/>
      <w:pPr>
        <w:ind w:left="5040" w:hanging="360"/>
      </w:pPr>
      <w:rPr>
        <w:rFonts w:hint="default" w:ascii="Symbol" w:hAnsi="Symbol"/>
      </w:rPr>
    </w:lvl>
    <w:lvl w:ilvl="7" w:tplc="BDBEDBBA">
      <w:start w:val="1"/>
      <w:numFmt w:val="bullet"/>
      <w:lvlText w:val="o"/>
      <w:lvlJc w:val="left"/>
      <w:pPr>
        <w:ind w:left="5760" w:hanging="360"/>
      </w:pPr>
      <w:rPr>
        <w:rFonts w:hint="default" w:ascii="Courier New" w:hAnsi="Courier New"/>
      </w:rPr>
    </w:lvl>
    <w:lvl w:ilvl="8" w:tplc="FB7A0EC6">
      <w:start w:val="1"/>
      <w:numFmt w:val="bullet"/>
      <w:lvlText w:val=""/>
      <w:lvlJc w:val="left"/>
      <w:pPr>
        <w:ind w:left="6480" w:hanging="360"/>
      </w:pPr>
      <w:rPr>
        <w:rFonts w:hint="default" w:ascii="Wingdings" w:hAnsi="Wingdings"/>
      </w:rPr>
    </w:lvl>
  </w:abstractNum>
  <w:abstractNum w:abstractNumId="3" w15:restartNumberingAfterBreak="0">
    <w:nsid w:val="1F16DF74"/>
    <w:multiLevelType w:val="hybridMultilevel"/>
    <w:tmpl w:val="C2048AEC"/>
    <w:lvl w:ilvl="0" w:tplc="10364810">
      <w:start w:val="1"/>
      <w:numFmt w:val="bullet"/>
      <w:lvlText w:val="-"/>
      <w:lvlJc w:val="left"/>
      <w:pPr>
        <w:ind w:left="720" w:hanging="360"/>
      </w:pPr>
      <w:rPr>
        <w:rFonts w:hint="default" w:ascii="Aptos" w:hAnsi="Aptos"/>
      </w:rPr>
    </w:lvl>
    <w:lvl w:ilvl="1" w:tplc="04DA72A2">
      <w:start w:val="1"/>
      <w:numFmt w:val="bullet"/>
      <w:lvlText w:val="o"/>
      <w:lvlJc w:val="left"/>
      <w:pPr>
        <w:ind w:left="1440" w:hanging="360"/>
      </w:pPr>
      <w:rPr>
        <w:rFonts w:hint="default" w:ascii="Courier New" w:hAnsi="Courier New"/>
      </w:rPr>
    </w:lvl>
    <w:lvl w:ilvl="2" w:tplc="1EF068E6">
      <w:start w:val="1"/>
      <w:numFmt w:val="bullet"/>
      <w:lvlText w:val=""/>
      <w:lvlJc w:val="left"/>
      <w:pPr>
        <w:ind w:left="2160" w:hanging="360"/>
      </w:pPr>
      <w:rPr>
        <w:rFonts w:hint="default" w:ascii="Wingdings" w:hAnsi="Wingdings"/>
      </w:rPr>
    </w:lvl>
    <w:lvl w:ilvl="3" w:tplc="D8F498AE">
      <w:start w:val="1"/>
      <w:numFmt w:val="bullet"/>
      <w:lvlText w:val=""/>
      <w:lvlJc w:val="left"/>
      <w:pPr>
        <w:ind w:left="2880" w:hanging="360"/>
      </w:pPr>
      <w:rPr>
        <w:rFonts w:hint="default" w:ascii="Symbol" w:hAnsi="Symbol"/>
      </w:rPr>
    </w:lvl>
    <w:lvl w:ilvl="4" w:tplc="D2F219D6">
      <w:start w:val="1"/>
      <w:numFmt w:val="bullet"/>
      <w:lvlText w:val="o"/>
      <w:lvlJc w:val="left"/>
      <w:pPr>
        <w:ind w:left="3600" w:hanging="360"/>
      </w:pPr>
      <w:rPr>
        <w:rFonts w:hint="default" w:ascii="Courier New" w:hAnsi="Courier New"/>
      </w:rPr>
    </w:lvl>
    <w:lvl w:ilvl="5" w:tplc="709225EC">
      <w:start w:val="1"/>
      <w:numFmt w:val="bullet"/>
      <w:lvlText w:val=""/>
      <w:lvlJc w:val="left"/>
      <w:pPr>
        <w:ind w:left="4320" w:hanging="360"/>
      </w:pPr>
      <w:rPr>
        <w:rFonts w:hint="default" w:ascii="Wingdings" w:hAnsi="Wingdings"/>
      </w:rPr>
    </w:lvl>
    <w:lvl w:ilvl="6" w:tplc="324AABEC">
      <w:start w:val="1"/>
      <w:numFmt w:val="bullet"/>
      <w:lvlText w:val=""/>
      <w:lvlJc w:val="left"/>
      <w:pPr>
        <w:ind w:left="5040" w:hanging="360"/>
      </w:pPr>
      <w:rPr>
        <w:rFonts w:hint="default" w:ascii="Symbol" w:hAnsi="Symbol"/>
      </w:rPr>
    </w:lvl>
    <w:lvl w:ilvl="7" w:tplc="2C22A3D0">
      <w:start w:val="1"/>
      <w:numFmt w:val="bullet"/>
      <w:lvlText w:val="o"/>
      <w:lvlJc w:val="left"/>
      <w:pPr>
        <w:ind w:left="5760" w:hanging="360"/>
      </w:pPr>
      <w:rPr>
        <w:rFonts w:hint="default" w:ascii="Courier New" w:hAnsi="Courier New"/>
      </w:rPr>
    </w:lvl>
    <w:lvl w:ilvl="8" w:tplc="0F86DAE6">
      <w:start w:val="1"/>
      <w:numFmt w:val="bullet"/>
      <w:lvlText w:val=""/>
      <w:lvlJc w:val="left"/>
      <w:pPr>
        <w:ind w:left="6480" w:hanging="360"/>
      </w:pPr>
      <w:rPr>
        <w:rFonts w:hint="default" w:ascii="Wingdings" w:hAnsi="Wingdings"/>
      </w:rPr>
    </w:lvl>
  </w:abstractNum>
  <w:abstractNum w:abstractNumId="4" w15:restartNumberingAfterBreak="0">
    <w:nsid w:val="248D76E0"/>
    <w:multiLevelType w:val="hybridMultilevel"/>
    <w:tmpl w:val="47FC1E94"/>
    <w:lvl w:ilvl="0" w:tplc="340A0017">
      <w:start w:val="1"/>
      <w:numFmt w:val="lowerLetter"/>
      <w:lvlText w:val="%1)"/>
      <w:lvlJc w:val="left"/>
      <w:pPr>
        <w:ind w:left="360" w:hanging="360"/>
      </w:pPr>
      <w:rPr>
        <w:rFonts w:hint="default"/>
        <w:b/>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837E0C4"/>
    <w:multiLevelType w:val="hybridMultilevel"/>
    <w:tmpl w:val="70C4A9CC"/>
    <w:lvl w:ilvl="0" w:tplc="6DDE518C">
      <w:start w:val="1"/>
      <w:numFmt w:val="lowerLetter"/>
      <w:lvlText w:val="%1)"/>
      <w:lvlJc w:val="left"/>
      <w:pPr>
        <w:ind w:left="360" w:hanging="360"/>
      </w:pPr>
    </w:lvl>
    <w:lvl w:ilvl="1" w:tplc="F50EE260">
      <w:start w:val="1"/>
      <w:numFmt w:val="lowerLetter"/>
      <w:lvlText w:val="%2."/>
      <w:lvlJc w:val="left"/>
      <w:pPr>
        <w:ind w:left="1080" w:hanging="360"/>
      </w:pPr>
    </w:lvl>
    <w:lvl w:ilvl="2" w:tplc="FA321144">
      <w:start w:val="1"/>
      <w:numFmt w:val="lowerRoman"/>
      <w:lvlText w:val="%3."/>
      <w:lvlJc w:val="right"/>
      <w:pPr>
        <w:ind w:left="1800" w:hanging="180"/>
      </w:pPr>
    </w:lvl>
    <w:lvl w:ilvl="3" w:tplc="D22A2F36">
      <w:start w:val="1"/>
      <w:numFmt w:val="decimal"/>
      <w:lvlText w:val="%4."/>
      <w:lvlJc w:val="left"/>
      <w:pPr>
        <w:ind w:left="2520" w:hanging="360"/>
      </w:pPr>
    </w:lvl>
    <w:lvl w:ilvl="4" w:tplc="AB4874BE">
      <w:start w:val="1"/>
      <w:numFmt w:val="lowerLetter"/>
      <w:lvlText w:val="%5."/>
      <w:lvlJc w:val="left"/>
      <w:pPr>
        <w:ind w:left="3240" w:hanging="360"/>
      </w:pPr>
    </w:lvl>
    <w:lvl w:ilvl="5" w:tplc="22F21556">
      <w:start w:val="1"/>
      <w:numFmt w:val="lowerRoman"/>
      <w:lvlText w:val="%6."/>
      <w:lvlJc w:val="right"/>
      <w:pPr>
        <w:ind w:left="3960" w:hanging="180"/>
      </w:pPr>
    </w:lvl>
    <w:lvl w:ilvl="6" w:tplc="EC26F608">
      <w:start w:val="1"/>
      <w:numFmt w:val="decimal"/>
      <w:lvlText w:val="%7."/>
      <w:lvlJc w:val="left"/>
      <w:pPr>
        <w:ind w:left="4680" w:hanging="360"/>
      </w:pPr>
    </w:lvl>
    <w:lvl w:ilvl="7" w:tplc="2A5EE1DC">
      <w:start w:val="1"/>
      <w:numFmt w:val="lowerLetter"/>
      <w:lvlText w:val="%8."/>
      <w:lvlJc w:val="left"/>
      <w:pPr>
        <w:ind w:left="5400" w:hanging="360"/>
      </w:pPr>
    </w:lvl>
    <w:lvl w:ilvl="8" w:tplc="3992DEDA">
      <w:start w:val="1"/>
      <w:numFmt w:val="lowerRoman"/>
      <w:lvlText w:val="%9."/>
      <w:lvlJc w:val="right"/>
      <w:pPr>
        <w:ind w:left="6120" w:hanging="180"/>
      </w:pPr>
    </w:lvl>
  </w:abstractNum>
  <w:abstractNum w:abstractNumId="6" w15:restartNumberingAfterBreak="0">
    <w:nsid w:val="39F8C97D"/>
    <w:multiLevelType w:val="hybridMultilevel"/>
    <w:tmpl w:val="8C260E36"/>
    <w:lvl w:ilvl="0" w:tplc="B2DE6918">
      <w:start w:val="1"/>
      <w:numFmt w:val="bullet"/>
      <w:lvlText w:val="-"/>
      <w:lvlJc w:val="left"/>
      <w:pPr>
        <w:ind w:left="720" w:hanging="360"/>
      </w:pPr>
      <w:rPr>
        <w:rFonts w:hint="default" w:ascii="Aptos" w:hAnsi="Aptos"/>
      </w:rPr>
    </w:lvl>
    <w:lvl w:ilvl="1" w:tplc="25101FF2">
      <w:start w:val="1"/>
      <w:numFmt w:val="bullet"/>
      <w:lvlText w:val="o"/>
      <w:lvlJc w:val="left"/>
      <w:pPr>
        <w:ind w:left="1440" w:hanging="360"/>
      </w:pPr>
      <w:rPr>
        <w:rFonts w:hint="default" w:ascii="Courier New" w:hAnsi="Courier New"/>
      </w:rPr>
    </w:lvl>
    <w:lvl w:ilvl="2" w:tplc="EBE6824C">
      <w:start w:val="1"/>
      <w:numFmt w:val="bullet"/>
      <w:lvlText w:val=""/>
      <w:lvlJc w:val="left"/>
      <w:pPr>
        <w:ind w:left="2160" w:hanging="360"/>
      </w:pPr>
      <w:rPr>
        <w:rFonts w:hint="default" w:ascii="Wingdings" w:hAnsi="Wingdings"/>
      </w:rPr>
    </w:lvl>
    <w:lvl w:ilvl="3" w:tplc="3E9E89C6">
      <w:start w:val="1"/>
      <w:numFmt w:val="bullet"/>
      <w:lvlText w:val=""/>
      <w:lvlJc w:val="left"/>
      <w:pPr>
        <w:ind w:left="2880" w:hanging="360"/>
      </w:pPr>
      <w:rPr>
        <w:rFonts w:hint="default" w:ascii="Symbol" w:hAnsi="Symbol"/>
      </w:rPr>
    </w:lvl>
    <w:lvl w:ilvl="4" w:tplc="FCB452EC">
      <w:start w:val="1"/>
      <w:numFmt w:val="bullet"/>
      <w:lvlText w:val="o"/>
      <w:lvlJc w:val="left"/>
      <w:pPr>
        <w:ind w:left="3600" w:hanging="360"/>
      </w:pPr>
      <w:rPr>
        <w:rFonts w:hint="default" w:ascii="Courier New" w:hAnsi="Courier New"/>
      </w:rPr>
    </w:lvl>
    <w:lvl w:ilvl="5" w:tplc="7FB8395A">
      <w:start w:val="1"/>
      <w:numFmt w:val="bullet"/>
      <w:lvlText w:val=""/>
      <w:lvlJc w:val="left"/>
      <w:pPr>
        <w:ind w:left="4320" w:hanging="360"/>
      </w:pPr>
      <w:rPr>
        <w:rFonts w:hint="default" w:ascii="Wingdings" w:hAnsi="Wingdings"/>
      </w:rPr>
    </w:lvl>
    <w:lvl w:ilvl="6" w:tplc="796EDB30">
      <w:start w:val="1"/>
      <w:numFmt w:val="bullet"/>
      <w:lvlText w:val=""/>
      <w:lvlJc w:val="left"/>
      <w:pPr>
        <w:ind w:left="5040" w:hanging="360"/>
      </w:pPr>
      <w:rPr>
        <w:rFonts w:hint="default" w:ascii="Symbol" w:hAnsi="Symbol"/>
      </w:rPr>
    </w:lvl>
    <w:lvl w:ilvl="7" w:tplc="72B89AC8">
      <w:start w:val="1"/>
      <w:numFmt w:val="bullet"/>
      <w:lvlText w:val="o"/>
      <w:lvlJc w:val="left"/>
      <w:pPr>
        <w:ind w:left="5760" w:hanging="360"/>
      </w:pPr>
      <w:rPr>
        <w:rFonts w:hint="default" w:ascii="Courier New" w:hAnsi="Courier New"/>
      </w:rPr>
    </w:lvl>
    <w:lvl w:ilvl="8" w:tplc="73BE9FBA">
      <w:start w:val="1"/>
      <w:numFmt w:val="bullet"/>
      <w:lvlText w:val=""/>
      <w:lvlJc w:val="left"/>
      <w:pPr>
        <w:ind w:left="6480" w:hanging="360"/>
      </w:pPr>
      <w:rPr>
        <w:rFonts w:hint="default" w:ascii="Wingdings" w:hAnsi="Wingdings"/>
      </w:rPr>
    </w:lvl>
  </w:abstractNum>
  <w:abstractNum w:abstractNumId="7" w15:restartNumberingAfterBreak="0">
    <w:nsid w:val="463B77EA"/>
    <w:multiLevelType w:val="hybridMultilevel"/>
    <w:tmpl w:val="C9FAF6F6"/>
    <w:lvl w:ilvl="0" w:tplc="F7F06270">
      <w:start w:val="1"/>
      <w:numFmt w:val="upperRoman"/>
      <w:lvlText w:val="%1."/>
      <w:lvlJc w:val="right"/>
      <w:pPr>
        <w:ind w:left="462" w:hanging="360"/>
      </w:pPr>
      <w:rPr>
        <w:rFonts w:hint="default"/>
        <w:b/>
        <w:bCs/>
      </w:rPr>
    </w:lvl>
    <w:lvl w:ilvl="1" w:tplc="FFFFFFFF">
      <w:start w:val="1"/>
      <w:numFmt w:val="lowerLetter"/>
      <w:lvlText w:val="%2."/>
      <w:lvlJc w:val="left"/>
      <w:pPr>
        <w:ind w:left="1182" w:hanging="360"/>
      </w:pPr>
    </w:lvl>
    <w:lvl w:ilvl="2" w:tplc="FFFFFFFF" w:tentative="1">
      <w:start w:val="1"/>
      <w:numFmt w:val="lowerRoman"/>
      <w:lvlText w:val="%3."/>
      <w:lvlJc w:val="right"/>
      <w:pPr>
        <w:ind w:left="1902" w:hanging="180"/>
      </w:pPr>
    </w:lvl>
    <w:lvl w:ilvl="3" w:tplc="FFFFFFFF" w:tentative="1">
      <w:start w:val="1"/>
      <w:numFmt w:val="decimal"/>
      <w:lvlText w:val="%4."/>
      <w:lvlJc w:val="left"/>
      <w:pPr>
        <w:ind w:left="2622" w:hanging="360"/>
      </w:pPr>
    </w:lvl>
    <w:lvl w:ilvl="4" w:tplc="FFFFFFFF" w:tentative="1">
      <w:start w:val="1"/>
      <w:numFmt w:val="lowerLetter"/>
      <w:lvlText w:val="%5."/>
      <w:lvlJc w:val="left"/>
      <w:pPr>
        <w:ind w:left="3342" w:hanging="360"/>
      </w:pPr>
    </w:lvl>
    <w:lvl w:ilvl="5" w:tplc="FFFFFFFF" w:tentative="1">
      <w:start w:val="1"/>
      <w:numFmt w:val="lowerRoman"/>
      <w:lvlText w:val="%6."/>
      <w:lvlJc w:val="right"/>
      <w:pPr>
        <w:ind w:left="4062" w:hanging="180"/>
      </w:pPr>
    </w:lvl>
    <w:lvl w:ilvl="6" w:tplc="FFFFFFFF" w:tentative="1">
      <w:start w:val="1"/>
      <w:numFmt w:val="decimal"/>
      <w:lvlText w:val="%7."/>
      <w:lvlJc w:val="left"/>
      <w:pPr>
        <w:ind w:left="4782" w:hanging="360"/>
      </w:pPr>
    </w:lvl>
    <w:lvl w:ilvl="7" w:tplc="FFFFFFFF" w:tentative="1">
      <w:start w:val="1"/>
      <w:numFmt w:val="lowerLetter"/>
      <w:lvlText w:val="%8."/>
      <w:lvlJc w:val="left"/>
      <w:pPr>
        <w:ind w:left="5502" w:hanging="360"/>
      </w:pPr>
    </w:lvl>
    <w:lvl w:ilvl="8" w:tplc="FFFFFFFF" w:tentative="1">
      <w:start w:val="1"/>
      <w:numFmt w:val="lowerRoman"/>
      <w:lvlText w:val="%9."/>
      <w:lvlJc w:val="right"/>
      <w:pPr>
        <w:ind w:left="6222" w:hanging="180"/>
      </w:pPr>
    </w:lvl>
  </w:abstractNum>
  <w:abstractNum w:abstractNumId="8" w15:restartNumberingAfterBreak="0">
    <w:nsid w:val="46FFB69A"/>
    <w:multiLevelType w:val="hybridMultilevel"/>
    <w:tmpl w:val="1BD04C18"/>
    <w:lvl w:ilvl="0" w:tplc="B2EA65D4">
      <w:start w:val="1"/>
      <w:numFmt w:val="bullet"/>
      <w:lvlText w:val="-"/>
      <w:lvlJc w:val="left"/>
      <w:pPr>
        <w:ind w:left="720" w:hanging="360"/>
      </w:pPr>
      <w:rPr>
        <w:rFonts w:hint="default" w:ascii="Aptos" w:hAnsi="Aptos"/>
      </w:rPr>
    </w:lvl>
    <w:lvl w:ilvl="1" w:tplc="DC3ED8CE">
      <w:start w:val="1"/>
      <w:numFmt w:val="bullet"/>
      <w:lvlText w:val="o"/>
      <w:lvlJc w:val="left"/>
      <w:pPr>
        <w:ind w:left="1440" w:hanging="360"/>
      </w:pPr>
      <w:rPr>
        <w:rFonts w:hint="default" w:ascii="Courier New" w:hAnsi="Courier New"/>
      </w:rPr>
    </w:lvl>
    <w:lvl w:ilvl="2" w:tplc="D3C0FC10">
      <w:start w:val="1"/>
      <w:numFmt w:val="bullet"/>
      <w:lvlText w:val=""/>
      <w:lvlJc w:val="left"/>
      <w:pPr>
        <w:ind w:left="2160" w:hanging="360"/>
      </w:pPr>
      <w:rPr>
        <w:rFonts w:hint="default" w:ascii="Wingdings" w:hAnsi="Wingdings"/>
      </w:rPr>
    </w:lvl>
    <w:lvl w:ilvl="3" w:tplc="A926C4F8">
      <w:start w:val="1"/>
      <w:numFmt w:val="bullet"/>
      <w:lvlText w:val=""/>
      <w:lvlJc w:val="left"/>
      <w:pPr>
        <w:ind w:left="2880" w:hanging="360"/>
      </w:pPr>
      <w:rPr>
        <w:rFonts w:hint="default" w:ascii="Symbol" w:hAnsi="Symbol"/>
      </w:rPr>
    </w:lvl>
    <w:lvl w:ilvl="4" w:tplc="EA58BAD4">
      <w:start w:val="1"/>
      <w:numFmt w:val="bullet"/>
      <w:lvlText w:val="o"/>
      <w:lvlJc w:val="left"/>
      <w:pPr>
        <w:ind w:left="3600" w:hanging="360"/>
      </w:pPr>
      <w:rPr>
        <w:rFonts w:hint="default" w:ascii="Courier New" w:hAnsi="Courier New"/>
      </w:rPr>
    </w:lvl>
    <w:lvl w:ilvl="5" w:tplc="F2D2ED4C">
      <w:start w:val="1"/>
      <w:numFmt w:val="bullet"/>
      <w:lvlText w:val=""/>
      <w:lvlJc w:val="left"/>
      <w:pPr>
        <w:ind w:left="4320" w:hanging="360"/>
      </w:pPr>
      <w:rPr>
        <w:rFonts w:hint="default" w:ascii="Wingdings" w:hAnsi="Wingdings"/>
      </w:rPr>
    </w:lvl>
    <w:lvl w:ilvl="6" w:tplc="21A04A0C">
      <w:start w:val="1"/>
      <w:numFmt w:val="bullet"/>
      <w:lvlText w:val=""/>
      <w:lvlJc w:val="left"/>
      <w:pPr>
        <w:ind w:left="5040" w:hanging="360"/>
      </w:pPr>
      <w:rPr>
        <w:rFonts w:hint="default" w:ascii="Symbol" w:hAnsi="Symbol"/>
      </w:rPr>
    </w:lvl>
    <w:lvl w:ilvl="7" w:tplc="0B88BFB6">
      <w:start w:val="1"/>
      <w:numFmt w:val="bullet"/>
      <w:lvlText w:val="o"/>
      <w:lvlJc w:val="left"/>
      <w:pPr>
        <w:ind w:left="5760" w:hanging="360"/>
      </w:pPr>
      <w:rPr>
        <w:rFonts w:hint="default" w:ascii="Courier New" w:hAnsi="Courier New"/>
      </w:rPr>
    </w:lvl>
    <w:lvl w:ilvl="8" w:tplc="5A9A30D2">
      <w:start w:val="1"/>
      <w:numFmt w:val="bullet"/>
      <w:lvlText w:val=""/>
      <w:lvlJc w:val="left"/>
      <w:pPr>
        <w:ind w:left="6480" w:hanging="360"/>
      </w:pPr>
      <w:rPr>
        <w:rFonts w:hint="default" w:ascii="Wingdings" w:hAnsi="Wingdings"/>
      </w:rPr>
    </w:lvl>
  </w:abstractNum>
  <w:abstractNum w:abstractNumId="9" w15:restartNumberingAfterBreak="0">
    <w:nsid w:val="500344CD"/>
    <w:multiLevelType w:val="hybridMultilevel"/>
    <w:tmpl w:val="ABC66F3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0AF7160"/>
    <w:multiLevelType w:val="hybridMultilevel"/>
    <w:tmpl w:val="CE9A75E8"/>
    <w:lvl w:ilvl="0" w:tplc="CFFCAAEE">
      <w:start w:val="1"/>
      <w:numFmt w:val="bullet"/>
      <w:lvlText w:val="-"/>
      <w:lvlJc w:val="left"/>
      <w:pPr>
        <w:ind w:left="720" w:hanging="360"/>
      </w:pPr>
      <w:rPr>
        <w:rFonts w:hint="default" w:ascii="Aptos" w:hAnsi="Aptos"/>
      </w:rPr>
    </w:lvl>
    <w:lvl w:ilvl="1" w:tplc="D9B23EBA">
      <w:start w:val="1"/>
      <w:numFmt w:val="bullet"/>
      <w:lvlText w:val="o"/>
      <w:lvlJc w:val="left"/>
      <w:pPr>
        <w:ind w:left="1440" w:hanging="360"/>
      </w:pPr>
      <w:rPr>
        <w:rFonts w:hint="default" w:ascii="Courier New" w:hAnsi="Courier New"/>
      </w:rPr>
    </w:lvl>
    <w:lvl w:ilvl="2" w:tplc="D3829E62">
      <w:start w:val="1"/>
      <w:numFmt w:val="bullet"/>
      <w:lvlText w:val=""/>
      <w:lvlJc w:val="left"/>
      <w:pPr>
        <w:ind w:left="2160" w:hanging="360"/>
      </w:pPr>
      <w:rPr>
        <w:rFonts w:hint="default" w:ascii="Wingdings" w:hAnsi="Wingdings"/>
      </w:rPr>
    </w:lvl>
    <w:lvl w:ilvl="3" w:tplc="B324E80E">
      <w:start w:val="1"/>
      <w:numFmt w:val="bullet"/>
      <w:lvlText w:val=""/>
      <w:lvlJc w:val="left"/>
      <w:pPr>
        <w:ind w:left="2880" w:hanging="360"/>
      </w:pPr>
      <w:rPr>
        <w:rFonts w:hint="default" w:ascii="Symbol" w:hAnsi="Symbol"/>
      </w:rPr>
    </w:lvl>
    <w:lvl w:ilvl="4" w:tplc="12EC630C">
      <w:start w:val="1"/>
      <w:numFmt w:val="bullet"/>
      <w:lvlText w:val="o"/>
      <w:lvlJc w:val="left"/>
      <w:pPr>
        <w:ind w:left="3600" w:hanging="360"/>
      </w:pPr>
      <w:rPr>
        <w:rFonts w:hint="default" w:ascii="Courier New" w:hAnsi="Courier New"/>
      </w:rPr>
    </w:lvl>
    <w:lvl w:ilvl="5" w:tplc="58C4D088">
      <w:start w:val="1"/>
      <w:numFmt w:val="bullet"/>
      <w:lvlText w:val=""/>
      <w:lvlJc w:val="left"/>
      <w:pPr>
        <w:ind w:left="4320" w:hanging="360"/>
      </w:pPr>
      <w:rPr>
        <w:rFonts w:hint="default" w:ascii="Wingdings" w:hAnsi="Wingdings"/>
      </w:rPr>
    </w:lvl>
    <w:lvl w:ilvl="6" w:tplc="8BE672D4">
      <w:start w:val="1"/>
      <w:numFmt w:val="bullet"/>
      <w:lvlText w:val=""/>
      <w:lvlJc w:val="left"/>
      <w:pPr>
        <w:ind w:left="5040" w:hanging="360"/>
      </w:pPr>
      <w:rPr>
        <w:rFonts w:hint="default" w:ascii="Symbol" w:hAnsi="Symbol"/>
      </w:rPr>
    </w:lvl>
    <w:lvl w:ilvl="7" w:tplc="CE2CE606">
      <w:start w:val="1"/>
      <w:numFmt w:val="bullet"/>
      <w:lvlText w:val="o"/>
      <w:lvlJc w:val="left"/>
      <w:pPr>
        <w:ind w:left="5760" w:hanging="360"/>
      </w:pPr>
      <w:rPr>
        <w:rFonts w:hint="default" w:ascii="Courier New" w:hAnsi="Courier New"/>
      </w:rPr>
    </w:lvl>
    <w:lvl w:ilvl="8" w:tplc="34061C30">
      <w:start w:val="1"/>
      <w:numFmt w:val="bullet"/>
      <w:lvlText w:val=""/>
      <w:lvlJc w:val="left"/>
      <w:pPr>
        <w:ind w:left="6480" w:hanging="360"/>
      </w:pPr>
      <w:rPr>
        <w:rFonts w:hint="default" w:ascii="Wingdings" w:hAnsi="Wingdings"/>
      </w:rPr>
    </w:lvl>
  </w:abstractNum>
  <w:abstractNum w:abstractNumId="11" w15:restartNumberingAfterBreak="0">
    <w:nsid w:val="54AABFB1"/>
    <w:multiLevelType w:val="hybridMultilevel"/>
    <w:tmpl w:val="4F34FD46"/>
    <w:lvl w:ilvl="0" w:tplc="1FAA0BF0">
      <w:start w:val="1"/>
      <w:numFmt w:val="bullet"/>
      <w:lvlText w:val="-"/>
      <w:lvlJc w:val="left"/>
      <w:pPr>
        <w:ind w:left="720" w:hanging="360"/>
      </w:pPr>
      <w:rPr>
        <w:rFonts w:hint="default" w:ascii="Aptos" w:hAnsi="Aptos"/>
      </w:rPr>
    </w:lvl>
    <w:lvl w:ilvl="1" w:tplc="46989784">
      <w:start w:val="1"/>
      <w:numFmt w:val="bullet"/>
      <w:lvlText w:val="o"/>
      <w:lvlJc w:val="left"/>
      <w:pPr>
        <w:ind w:left="1440" w:hanging="360"/>
      </w:pPr>
      <w:rPr>
        <w:rFonts w:hint="default" w:ascii="Courier New" w:hAnsi="Courier New"/>
      </w:rPr>
    </w:lvl>
    <w:lvl w:ilvl="2" w:tplc="17C2F00A">
      <w:start w:val="1"/>
      <w:numFmt w:val="bullet"/>
      <w:lvlText w:val=""/>
      <w:lvlJc w:val="left"/>
      <w:pPr>
        <w:ind w:left="2160" w:hanging="360"/>
      </w:pPr>
      <w:rPr>
        <w:rFonts w:hint="default" w:ascii="Wingdings" w:hAnsi="Wingdings"/>
      </w:rPr>
    </w:lvl>
    <w:lvl w:ilvl="3" w:tplc="536472BC">
      <w:start w:val="1"/>
      <w:numFmt w:val="bullet"/>
      <w:lvlText w:val=""/>
      <w:lvlJc w:val="left"/>
      <w:pPr>
        <w:ind w:left="2880" w:hanging="360"/>
      </w:pPr>
      <w:rPr>
        <w:rFonts w:hint="default" w:ascii="Symbol" w:hAnsi="Symbol"/>
      </w:rPr>
    </w:lvl>
    <w:lvl w:ilvl="4" w:tplc="20B4E02C">
      <w:start w:val="1"/>
      <w:numFmt w:val="bullet"/>
      <w:lvlText w:val="o"/>
      <w:lvlJc w:val="left"/>
      <w:pPr>
        <w:ind w:left="3600" w:hanging="360"/>
      </w:pPr>
      <w:rPr>
        <w:rFonts w:hint="default" w:ascii="Courier New" w:hAnsi="Courier New"/>
      </w:rPr>
    </w:lvl>
    <w:lvl w:ilvl="5" w:tplc="AC70EF6C">
      <w:start w:val="1"/>
      <w:numFmt w:val="bullet"/>
      <w:lvlText w:val=""/>
      <w:lvlJc w:val="left"/>
      <w:pPr>
        <w:ind w:left="4320" w:hanging="360"/>
      </w:pPr>
      <w:rPr>
        <w:rFonts w:hint="default" w:ascii="Wingdings" w:hAnsi="Wingdings"/>
      </w:rPr>
    </w:lvl>
    <w:lvl w:ilvl="6" w:tplc="C5A0382A">
      <w:start w:val="1"/>
      <w:numFmt w:val="bullet"/>
      <w:lvlText w:val=""/>
      <w:lvlJc w:val="left"/>
      <w:pPr>
        <w:ind w:left="5040" w:hanging="360"/>
      </w:pPr>
      <w:rPr>
        <w:rFonts w:hint="default" w:ascii="Symbol" w:hAnsi="Symbol"/>
      </w:rPr>
    </w:lvl>
    <w:lvl w:ilvl="7" w:tplc="FAECC9F4">
      <w:start w:val="1"/>
      <w:numFmt w:val="bullet"/>
      <w:lvlText w:val="o"/>
      <w:lvlJc w:val="left"/>
      <w:pPr>
        <w:ind w:left="5760" w:hanging="360"/>
      </w:pPr>
      <w:rPr>
        <w:rFonts w:hint="default" w:ascii="Courier New" w:hAnsi="Courier New"/>
      </w:rPr>
    </w:lvl>
    <w:lvl w:ilvl="8" w:tplc="20E0A63A">
      <w:start w:val="1"/>
      <w:numFmt w:val="bullet"/>
      <w:lvlText w:val=""/>
      <w:lvlJc w:val="left"/>
      <w:pPr>
        <w:ind w:left="6480" w:hanging="360"/>
      </w:pPr>
      <w:rPr>
        <w:rFonts w:hint="default" w:ascii="Wingdings" w:hAnsi="Wingdings"/>
      </w:rPr>
    </w:lvl>
  </w:abstractNum>
  <w:abstractNum w:abstractNumId="12" w15:restartNumberingAfterBreak="0">
    <w:nsid w:val="5ED0EA47"/>
    <w:multiLevelType w:val="hybridMultilevel"/>
    <w:tmpl w:val="337219F2"/>
    <w:lvl w:ilvl="0" w:tplc="CDF83310">
      <w:start w:val="1"/>
      <w:numFmt w:val="bullet"/>
      <w:lvlText w:val="-"/>
      <w:lvlJc w:val="left"/>
      <w:pPr>
        <w:ind w:left="720" w:hanging="360"/>
      </w:pPr>
      <w:rPr>
        <w:rFonts w:hint="default" w:ascii="Aptos" w:hAnsi="Aptos"/>
      </w:rPr>
    </w:lvl>
    <w:lvl w:ilvl="1" w:tplc="67A6A35A">
      <w:start w:val="1"/>
      <w:numFmt w:val="bullet"/>
      <w:lvlText w:val="o"/>
      <w:lvlJc w:val="left"/>
      <w:pPr>
        <w:ind w:left="1440" w:hanging="360"/>
      </w:pPr>
      <w:rPr>
        <w:rFonts w:hint="default" w:ascii="Courier New" w:hAnsi="Courier New"/>
      </w:rPr>
    </w:lvl>
    <w:lvl w:ilvl="2" w:tplc="1D00D326">
      <w:start w:val="1"/>
      <w:numFmt w:val="bullet"/>
      <w:lvlText w:val=""/>
      <w:lvlJc w:val="left"/>
      <w:pPr>
        <w:ind w:left="2160" w:hanging="360"/>
      </w:pPr>
      <w:rPr>
        <w:rFonts w:hint="default" w:ascii="Wingdings" w:hAnsi="Wingdings"/>
      </w:rPr>
    </w:lvl>
    <w:lvl w:ilvl="3" w:tplc="D1263266">
      <w:start w:val="1"/>
      <w:numFmt w:val="bullet"/>
      <w:lvlText w:val=""/>
      <w:lvlJc w:val="left"/>
      <w:pPr>
        <w:ind w:left="2880" w:hanging="360"/>
      </w:pPr>
      <w:rPr>
        <w:rFonts w:hint="default" w:ascii="Symbol" w:hAnsi="Symbol"/>
      </w:rPr>
    </w:lvl>
    <w:lvl w:ilvl="4" w:tplc="C96602DA">
      <w:start w:val="1"/>
      <w:numFmt w:val="bullet"/>
      <w:lvlText w:val="o"/>
      <w:lvlJc w:val="left"/>
      <w:pPr>
        <w:ind w:left="3600" w:hanging="360"/>
      </w:pPr>
      <w:rPr>
        <w:rFonts w:hint="default" w:ascii="Courier New" w:hAnsi="Courier New"/>
      </w:rPr>
    </w:lvl>
    <w:lvl w:ilvl="5" w:tplc="E490EB04">
      <w:start w:val="1"/>
      <w:numFmt w:val="bullet"/>
      <w:lvlText w:val=""/>
      <w:lvlJc w:val="left"/>
      <w:pPr>
        <w:ind w:left="4320" w:hanging="360"/>
      </w:pPr>
      <w:rPr>
        <w:rFonts w:hint="default" w:ascii="Wingdings" w:hAnsi="Wingdings"/>
      </w:rPr>
    </w:lvl>
    <w:lvl w:ilvl="6" w:tplc="ABA41F2A">
      <w:start w:val="1"/>
      <w:numFmt w:val="bullet"/>
      <w:lvlText w:val=""/>
      <w:lvlJc w:val="left"/>
      <w:pPr>
        <w:ind w:left="5040" w:hanging="360"/>
      </w:pPr>
      <w:rPr>
        <w:rFonts w:hint="default" w:ascii="Symbol" w:hAnsi="Symbol"/>
      </w:rPr>
    </w:lvl>
    <w:lvl w:ilvl="7" w:tplc="0F4419F8">
      <w:start w:val="1"/>
      <w:numFmt w:val="bullet"/>
      <w:lvlText w:val="o"/>
      <w:lvlJc w:val="left"/>
      <w:pPr>
        <w:ind w:left="5760" w:hanging="360"/>
      </w:pPr>
      <w:rPr>
        <w:rFonts w:hint="default" w:ascii="Courier New" w:hAnsi="Courier New"/>
      </w:rPr>
    </w:lvl>
    <w:lvl w:ilvl="8" w:tplc="BE2C2A22">
      <w:start w:val="1"/>
      <w:numFmt w:val="bullet"/>
      <w:lvlText w:val=""/>
      <w:lvlJc w:val="left"/>
      <w:pPr>
        <w:ind w:left="6480" w:hanging="360"/>
      </w:pPr>
      <w:rPr>
        <w:rFonts w:hint="default" w:ascii="Wingdings" w:hAnsi="Wingdings"/>
      </w:rPr>
    </w:lvl>
  </w:abstractNum>
  <w:abstractNum w:abstractNumId="13" w15:restartNumberingAfterBreak="0">
    <w:nsid w:val="62C03435"/>
    <w:multiLevelType w:val="hybridMultilevel"/>
    <w:tmpl w:val="127C5FCA"/>
    <w:lvl w:ilvl="0" w:tplc="FFFFFFFF">
      <w:start w:val="1"/>
      <w:numFmt w:val="lowerLetter"/>
      <w:lvlText w:val="%1."/>
      <w:lvlJc w:val="left"/>
      <w:pPr>
        <w:ind w:left="1182"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31D1956"/>
    <w:multiLevelType w:val="hybridMultilevel"/>
    <w:tmpl w:val="14D476E6"/>
    <w:lvl w:ilvl="0" w:tplc="340A000F">
      <w:start w:val="1"/>
      <w:numFmt w:val="decimal"/>
      <w:lvlText w:val="%1."/>
      <w:lvlJc w:val="left"/>
      <w:pPr>
        <w:ind w:left="462" w:hanging="360"/>
      </w:pPr>
      <w:rPr>
        <w:rFonts w:hint="default"/>
      </w:rPr>
    </w:lvl>
    <w:lvl w:ilvl="1" w:tplc="340A0019" w:tentative="1">
      <w:start w:val="1"/>
      <w:numFmt w:val="lowerLetter"/>
      <w:lvlText w:val="%2."/>
      <w:lvlJc w:val="left"/>
      <w:pPr>
        <w:ind w:left="1182" w:hanging="360"/>
      </w:pPr>
    </w:lvl>
    <w:lvl w:ilvl="2" w:tplc="340A001B" w:tentative="1">
      <w:start w:val="1"/>
      <w:numFmt w:val="lowerRoman"/>
      <w:lvlText w:val="%3."/>
      <w:lvlJc w:val="right"/>
      <w:pPr>
        <w:ind w:left="1902" w:hanging="180"/>
      </w:pPr>
    </w:lvl>
    <w:lvl w:ilvl="3" w:tplc="340A000F" w:tentative="1">
      <w:start w:val="1"/>
      <w:numFmt w:val="decimal"/>
      <w:lvlText w:val="%4."/>
      <w:lvlJc w:val="left"/>
      <w:pPr>
        <w:ind w:left="2622" w:hanging="360"/>
      </w:pPr>
    </w:lvl>
    <w:lvl w:ilvl="4" w:tplc="340A0019" w:tentative="1">
      <w:start w:val="1"/>
      <w:numFmt w:val="lowerLetter"/>
      <w:lvlText w:val="%5."/>
      <w:lvlJc w:val="left"/>
      <w:pPr>
        <w:ind w:left="3342" w:hanging="360"/>
      </w:pPr>
    </w:lvl>
    <w:lvl w:ilvl="5" w:tplc="340A001B" w:tentative="1">
      <w:start w:val="1"/>
      <w:numFmt w:val="lowerRoman"/>
      <w:lvlText w:val="%6."/>
      <w:lvlJc w:val="right"/>
      <w:pPr>
        <w:ind w:left="4062" w:hanging="180"/>
      </w:pPr>
    </w:lvl>
    <w:lvl w:ilvl="6" w:tplc="340A000F" w:tentative="1">
      <w:start w:val="1"/>
      <w:numFmt w:val="decimal"/>
      <w:lvlText w:val="%7."/>
      <w:lvlJc w:val="left"/>
      <w:pPr>
        <w:ind w:left="4782" w:hanging="360"/>
      </w:pPr>
    </w:lvl>
    <w:lvl w:ilvl="7" w:tplc="340A0019" w:tentative="1">
      <w:start w:val="1"/>
      <w:numFmt w:val="lowerLetter"/>
      <w:lvlText w:val="%8."/>
      <w:lvlJc w:val="left"/>
      <w:pPr>
        <w:ind w:left="5502" w:hanging="360"/>
      </w:pPr>
    </w:lvl>
    <w:lvl w:ilvl="8" w:tplc="340A001B" w:tentative="1">
      <w:start w:val="1"/>
      <w:numFmt w:val="lowerRoman"/>
      <w:lvlText w:val="%9."/>
      <w:lvlJc w:val="right"/>
      <w:pPr>
        <w:ind w:left="6222" w:hanging="180"/>
      </w:pPr>
    </w:lvl>
  </w:abstractNum>
  <w:abstractNum w:abstractNumId="15" w15:restartNumberingAfterBreak="0">
    <w:nsid w:val="7F9838BB"/>
    <w:multiLevelType w:val="hybridMultilevel"/>
    <w:tmpl w:val="5BBA6AA6"/>
    <w:lvl w:ilvl="0" w:tplc="975651E8">
      <w:start w:val="1"/>
      <w:numFmt w:val="decimal"/>
      <w:lvlText w:val="%1."/>
      <w:lvlJc w:val="left"/>
      <w:pPr>
        <w:ind w:left="360" w:hanging="360"/>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1975985400">
    <w:abstractNumId w:val="5"/>
  </w:num>
  <w:num w:numId="2" w16cid:durableId="1249190071">
    <w:abstractNumId w:val="10"/>
  </w:num>
  <w:num w:numId="3" w16cid:durableId="1607417917">
    <w:abstractNumId w:val="11"/>
  </w:num>
  <w:num w:numId="4" w16cid:durableId="2083409381">
    <w:abstractNumId w:val="3"/>
  </w:num>
  <w:num w:numId="5" w16cid:durableId="1842889348">
    <w:abstractNumId w:val="8"/>
  </w:num>
  <w:num w:numId="6" w16cid:durableId="1863590771">
    <w:abstractNumId w:val="0"/>
  </w:num>
  <w:num w:numId="7" w16cid:durableId="369189637">
    <w:abstractNumId w:val="12"/>
  </w:num>
  <w:num w:numId="8" w16cid:durableId="628362743">
    <w:abstractNumId w:val="6"/>
  </w:num>
  <w:num w:numId="9" w16cid:durableId="1846479227">
    <w:abstractNumId w:val="2"/>
  </w:num>
  <w:num w:numId="10" w16cid:durableId="1517309681">
    <w:abstractNumId w:val="7"/>
  </w:num>
  <w:num w:numId="11" w16cid:durableId="976762194">
    <w:abstractNumId w:val="15"/>
  </w:num>
  <w:num w:numId="12" w16cid:durableId="591622378">
    <w:abstractNumId w:val="1"/>
  </w:num>
  <w:num w:numId="13" w16cid:durableId="631981262">
    <w:abstractNumId w:val="9"/>
  </w:num>
  <w:num w:numId="14" w16cid:durableId="826288317">
    <w:abstractNumId w:val="4"/>
  </w:num>
  <w:num w:numId="15" w16cid:durableId="1623147620">
    <w:abstractNumId w:val="13"/>
  </w:num>
  <w:num w:numId="16" w16cid:durableId="4147889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22"/>
    <w:rsid w:val="00037E8A"/>
    <w:rsid w:val="0005078F"/>
    <w:rsid w:val="000517B6"/>
    <w:rsid w:val="000A7192"/>
    <w:rsid w:val="0010580D"/>
    <w:rsid w:val="0018684F"/>
    <w:rsid w:val="002E1B01"/>
    <w:rsid w:val="002E3351"/>
    <w:rsid w:val="00330516"/>
    <w:rsid w:val="0036252F"/>
    <w:rsid w:val="0038249C"/>
    <w:rsid w:val="003A76F3"/>
    <w:rsid w:val="0040379F"/>
    <w:rsid w:val="0042239D"/>
    <w:rsid w:val="00431722"/>
    <w:rsid w:val="004707E1"/>
    <w:rsid w:val="00520799"/>
    <w:rsid w:val="0054140B"/>
    <w:rsid w:val="005418CF"/>
    <w:rsid w:val="005B1E44"/>
    <w:rsid w:val="005D46D3"/>
    <w:rsid w:val="00652298"/>
    <w:rsid w:val="006B48C1"/>
    <w:rsid w:val="006D41AF"/>
    <w:rsid w:val="00724604"/>
    <w:rsid w:val="00792E96"/>
    <w:rsid w:val="007B0BB2"/>
    <w:rsid w:val="00824D85"/>
    <w:rsid w:val="00866448"/>
    <w:rsid w:val="008B5A00"/>
    <w:rsid w:val="008C6F42"/>
    <w:rsid w:val="00920A66"/>
    <w:rsid w:val="00965AA9"/>
    <w:rsid w:val="009A3F15"/>
    <w:rsid w:val="009B1B7C"/>
    <w:rsid w:val="00A826E9"/>
    <w:rsid w:val="00AC18F2"/>
    <w:rsid w:val="00AE378E"/>
    <w:rsid w:val="00AE60C2"/>
    <w:rsid w:val="00B15FA6"/>
    <w:rsid w:val="00BD4450"/>
    <w:rsid w:val="00C77BAA"/>
    <w:rsid w:val="00CC0FB9"/>
    <w:rsid w:val="00CE0C1F"/>
    <w:rsid w:val="00E1148E"/>
    <w:rsid w:val="00E341BE"/>
    <w:rsid w:val="00E7556C"/>
    <w:rsid w:val="00EE57FE"/>
    <w:rsid w:val="00F53F50"/>
    <w:rsid w:val="00F85826"/>
    <w:rsid w:val="0870A628"/>
    <w:rsid w:val="08853DD7"/>
    <w:rsid w:val="091A4562"/>
    <w:rsid w:val="0B1F9707"/>
    <w:rsid w:val="0E30F106"/>
    <w:rsid w:val="0F95C501"/>
    <w:rsid w:val="128D9BDB"/>
    <w:rsid w:val="16318F98"/>
    <w:rsid w:val="18BFE0F6"/>
    <w:rsid w:val="1984D0E9"/>
    <w:rsid w:val="1AFEDB80"/>
    <w:rsid w:val="1EF4912A"/>
    <w:rsid w:val="236B4539"/>
    <w:rsid w:val="237BA063"/>
    <w:rsid w:val="2566DD9C"/>
    <w:rsid w:val="26B4C2AC"/>
    <w:rsid w:val="295571DE"/>
    <w:rsid w:val="2967EB60"/>
    <w:rsid w:val="2C9F6F63"/>
    <w:rsid w:val="34D5143B"/>
    <w:rsid w:val="34F2ECB8"/>
    <w:rsid w:val="37DED130"/>
    <w:rsid w:val="39F41E52"/>
    <w:rsid w:val="3DD1ECA6"/>
    <w:rsid w:val="43887C27"/>
    <w:rsid w:val="44559844"/>
    <w:rsid w:val="44B8B685"/>
    <w:rsid w:val="46F56F3F"/>
    <w:rsid w:val="475625CC"/>
    <w:rsid w:val="4E38A2B9"/>
    <w:rsid w:val="510B8D1B"/>
    <w:rsid w:val="510D2EDE"/>
    <w:rsid w:val="523D58DC"/>
    <w:rsid w:val="55F3CE84"/>
    <w:rsid w:val="56048B19"/>
    <w:rsid w:val="59E259AD"/>
    <w:rsid w:val="5A4F21D0"/>
    <w:rsid w:val="5B9374C2"/>
    <w:rsid w:val="5BE9E50A"/>
    <w:rsid w:val="5D4A3D30"/>
    <w:rsid w:val="63E4A7FC"/>
    <w:rsid w:val="67E4A625"/>
    <w:rsid w:val="695D7C35"/>
    <w:rsid w:val="6A979DC5"/>
    <w:rsid w:val="7550C530"/>
    <w:rsid w:val="79CD3C57"/>
    <w:rsid w:val="7A0BD0A1"/>
    <w:rsid w:val="7B7C0005"/>
    <w:rsid w:val="7CC97184"/>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DBC3"/>
  <w15:chartTrackingRefBased/>
  <w15:docId w15:val="{A44A3A3C-936F-4327-89F7-A8F72260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3A76F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A76F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A76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A76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A76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A76F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A76F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A76F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A76F3"/>
    <w:pPr>
      <w:keepNext/>
      <w:keepLines/>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3A76F3"/>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3A76F3"/>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3A76F3"/>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3A76F3"/>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3A76F3"/>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3A76F3"/>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3A76F3"/>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3A76F3"/>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3A76F3"/>
    <w:rPr>
      <w:rFonts w:eastAsiaTheme="majorEastAsia" w:cstheme="majorBidi"/>
      <w:color w:val="272727" w:themeColor="text1" w:themeTint="D8"/>
    </w:rPr>
  </w:style>
  <w:style w:type="paragraph" w:styleId="Ttulo">
    <w:name w:val="Title"/>
    <w:basedOn w:val="Normal"/>
    <w:next w:val="Normal"/>
    <w:link w:val="TtuloCar"/>
    <w:uiPriority w:val="10"/>
    <w:qFormat/>
    <w:rsid w:val="003A76F3"/>
    <w:pPr>
      <w:spacing w:after="80"/>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3A76F3"/>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3A76F3"/>
    <w:pPr>
      <w:numPr>
        <w:ilvl w:val="1"/>
      </w:numPr>
      <w:spacing w:after="160"/>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3A76F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A76F3"/>
    <w:pPr>
      <w:spacing w:before="160" w:after="160"/>
      <w:jc w:val="center"/>
    </w:pPr>
    <w:rPr>
      <w:i/>
      <w:iCs/>
      <w:color w:val="404040" w:themeColor="text1" w:themeTint="BF"/>
    </w:rPr>
  </w:style>
  <w:style w:type="character" w:styleId="CitaCar" w:customStyle="1">
    <w:name w:val="Cita Car"/>
    <w:basedOn w:val="Fuentedeprrafopredeter"/>
    <w:link w:val="Cita"/>
    <w:uiPriority w:val="29"/>
    <w:rsid w:val="003A76F3"/>
    <w:rPr>
      <w:i/>
      <w:iCs/>
      <w:color w:val="404040" w:themeColor="text1" w:themeTint="BF"/>
    </w:rPr>
  </w:style>
  <w:style w:type="paragraph" w:styleId="Prrafodelista">
    <w:name w:val="List Paragraph"/>
    <w:basedOn w:val="Normal"/>
    <w:uiPriority w:val="34"/>
    <w:qFormat/>
    <w:rsid w:val="003A76F3"/>
    <w:pPr>
      <w:ind w:left="720"/>
      <w:contextualSpacing/>
    </w:pPr>
  </w:style>
  <w:style w:type="character" w:styleId="nfasisintenso">
    <w:name w:val="Intense Emphasis"/>
    <w:basedOn w:val="Fuentedeprrafopredeter"/>
    <w:uiPriority w:val="21"/>
    <w:qFormat/>
    <w:rsid w:val="003A76F3"/>
    <w:rPr>
      <w:i/>
      <w:iCs/>
      <w:color w:val="0F4761" w:themeColor="accent1" w:themeShade="BF"/>
    </w:rPr>
  </w:style>
  <w:style w:type="paragraph" w:styleId="Citadestacada">
    <w:name w:val="Intense Quote"/>
    <w:basedOn w:val="Normal"/>
    <w:next w:val="Normal"/>
    <w:link w:val="CitadestacadaCar"/>
    <w:uiPriority w:val="30"/>
    <w:qFormat/>
    <w:rsid w:val="003A76F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3A76F3"/>
    <w:rPr>
      <w:i/>
      <w:iCs/>
      <w:color w:val="0F4761" w:themeColor="accent1" w:themeShade="BF"/>
    </w:rPr>
  </w:style>
  <w:style w:type="character" w:styleId="Referenciaintensa">
    <w:name w:val="Intense Reference"/>
    <w:basedOn w:val="Fuentedeprrafopredeter"/>
    <w:uiPriority w:val="32"/>
    <w:qFormat/>
    <w:rsid w:val="003A76F3"/>
    <w:rPr>
      <w:b/>
      <w:bCs/>
      <w:smallCaps/>
      <w:color w:val="0F4761" w:themeColor="accent1" w:themeShade="BF"/>
      <w:spacing w:val="5"/>
    </w:rPr>
  </w:style>
  <w:style w:type="paragraph" w:styleId="Encabezado">
    <w:name w:val="header"/>
    <w:basedOn w:val="Normal"/>
    <w:link w:val="EncabezadoCar"/>
    <w:uiPriority w:val="99"/>
    <w:unhideWhenUsed/>
    <w:rsid w:val="007B0BB2"/>
    <w:pPr>
      <w:tabs>
        <w:tab w:val="center" w:pos="4419"/>
        <w:tab w:val="right" w:pos="8838"/>
      </w:tabs>
    </w:pPr>
  </w:style>
  <w:style w:type="character" w:styleId="EncabezadoCar" w:customStyle="1">
    <w:name w:val="Encabezado Car"/>
    <w:basedOn w:val="Fuentedeprrafopredeter"/>
    <w:link w:val="Encabezado"/>
    <w:uiPriority w:val="99"/>
    <w:rsid w:val="007B0BB2"/>
  </w:style>
  <w:style w:type="paragraph" w:styleId="Piedepgina">
    <w:name w:val="footer"/>
    <w:basedOn w:val="Normal"/>
    <w:link w:val="PiedepginaCar"/>
    <w:uiPriority w:val="99"/>
    <w:unhideWhenUsed/>
    <w:rsid w:val="007B0BB2"/>
    <w:pPr>
      <w:tabs>
        <w:tab w:val="center" w:pos="4419"/>
        <w:tab w:val="right" w:pos="8838"/>
      </w:tabs>
    </w:pPr>
  </w:style>
  <w:style w:type="character" w:styleId="PiedepginaCar" w:customStyle="1">
    <w:name w:val="Pie de página Car"/>
    <w:basedOn w:val="Fuentedeprrafopredeter"/>
    <w:link w:val="Piedepgina"/>
    <w:uiPriority w:val="99"/>
    <w:rsid w:val="007B0BB2"/>
  </w:style>
  <w:style w:type="table" w:styleId="Tablaconcuadrcula">
    <w:name w:val="Table Grid"/>
    <w:basedOn w:val="Tablanormal"/>
    <w:uiPriority w:val="39"/>
    <w:rsid w:val="007246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Fuentedeprrafopredeter"/>
    <w:rsid w:val="00652298"/>
  </w:style>
  <w:style w:type="character" w:styleId="eop" w:customStyle="1">
    <w:name w:val="eop"/>
    <w:basedOn w:val="Fuentedeprrafopredeter"/>
    <w:rsid w:val="00652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ipe%20Matamala.AIEP\Desktop\Plantilla%20documento%20AIE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81a0fc-41ed-400a-bfe6-8e42dee59076" xsi:nil="true"/>
    <lcf76f155ced4ddcb4097134ff3c332f xmlns="bee7ed7f-aeac-47da-9391-73affe1064f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FF1257B9DB32744AEE2FAE594B3B3C2" ma:contentTypeVersion="20" ma:contentTypeDescription="Crear nuevo documento." ma:contentTypeScope="" ma:versionID="427bd5425326c8a5fbb26ea10d70bbba">
  <xsd:schema xmlns:xsd="http://www.w3.org/2001/XMLSchema" xmlns:xs="http://www.w3.org/2001/XMLSchema" xmlns:p="http://schemas.microsoft.com/office/2006/metadata/properties" xmlns:ns2="bee7ed7f-aeac-47da-9391-73affe1064f2" xmlns:ns3="b681a0fc-41ed-400a-bfe6-8e42dee59076" targetNamespace="http://schemas.microsoft.com/office/2006/metadata/properties" ma:root="true" ma:fieldsID="96526c360ef65f6bfe171e01c0367575" ns2:_="" ns3:_="">
    <xsd:import namespace="bee7ed7f-aeac-47da-9391-73affe1064f2"/>
    <xsd:import namespace="b681a0fc-41ed-400a-bfe6-8e42dee590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7ed7f-aeac-47da-9391-73affe106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ba64f34-471c-444f-bec6-6dfeaafbb20d"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81a0fc-41ed-400a-bfe6-8e42dee59076"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d2440552-9c5c-4d4e-a567-caf3fea18e92}" ma:internalName="TaxCatchAll" ma:showField="CatchAllData" ma:web="b681a0fc-41ed-400a-bfe6-8e42dee59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74E78-7C20-4443-A7A9-FE9A9796BAAC}">
  <ds:schemaRefs>
    <ds:schemaRef ds:uri="http://schemas.microsoft.com/sharepoint/v3/contenttype/forms"/>
  </ds:schemaRefs>
</ds:datastoreItem>
</file>

<file path=customXml/itemProps2.xml><?xml version="1.0" encoding="utf-8"?>
<ds:datastoreItem xmlns:ds="http://schemas.openxmlformats.org/officeDocument/2006/customXml" ds:itemID="{2D7DB3AE-D66B-4B30-8736-D7A7D5F76387}">
  <ds:schemaRefs>
    <ds:schemaRef ds:uri="http://schemas.microsoft.com/office/2006/metadata/properties"/>
    <ds:schemaRef ds:uri="http://schemas.microsoft.com/office/infopath/2007/PartnerControls"/>
    <ds:schemaRef ds:uri="b681a0fc-41ed-400a-bfe6-8e42dee59076"/>
    <ds:schemaRef ds:uri="bee7ed7f-aeac-47da-9391-73affe1064f2"/>
  </ds:schemaRefs>
</ds:datastoreItem>
</file>

<file path=customXml/itemProps3.xml><?xml version="1.0" encoding="utf-8"?>
<ds:datastoreItem xmlns:ds="http://schemas.openxmlformats.org/officeDocument/2006/customXml" ds:itemID="{154AB3AF-8A44-413A-85D5-4410C25C9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7ed7f-aeac-47da-9391-73affe1064f2"/>
    <ds:schemaRef ds:uri="b681a0fc-41ed-400a-bfe6-8e42dee59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documento AIEP</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Felipe Esteban Matamala Espinosa</dc:creator>
  <keywords/>
  <dc:description/>
  <lastModifiedBy>Felipe Esteban Matamala Espinosa</lastModifiedBy>
  <revision>27</revision>
  <dcterms:created xsi:type="dcterms:W3CDTF">2024-12-10T12:19:00.0000000Z</dcterms:created>
  <dcterms:modified xsi:type="dcterms:W3CDTF">2024-12-13T01:37:39.8877461Z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0x0101005FF1257B9DB32744AEE2FAE594B3B3C2</vt:lpwstr>
  </property>
  <property fmtid="{D5CDD505-2E9C-101B-9397-08002B2CF9AE}" pid="3" name="MediaServiceImageTags">
    <vt:lpwstr/>
  </property>
</Properties>
</file>